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5232A" w:rsidR="00CB7639" w:rsidP="00CB7639" w:rsidRDefault="005C636A" w14:paraId="1D23FF41" w14:textId="7599348F">
      <w:pPr>
        <w:pStyle w:val="Title"/>
        <w:rPr>
          <w:rFonts w:asciiTheme="minorHAnsi" w:hAnsiTheme="minorHAnsi"/>
        </w:rPr>
      </w:pPr>
      <w:bookmarkStart w:name="_GoBack" w:id="0"/>
      <w:bookmarkEnd w:id="0"/>
      <w:r>
        <w:rPr>
          <w:rFonts w:asciiTheme="minorHAnsi" w:hAnsiTheme="minorHAnsi"/>
          <w:noProof/>
        </w:rPr>
        <w:drawing>
          <wp:anchor distT="0" distB="0" distL="114300" distR="114300" simplePos="0" relativeHeight="251658240" behindDoc="0" locked="0" layoutInCell="1" allowOverlap="1" wp14:editId="7935BC72" wp14:anchorId="11824DF5">
            <wp:simplePos x="0" y="0"/>
            <wp:positionH relativeFrom="column">
              <wp:posOffset>1885950</wp:posOffset>
            </wp:positionH>
            <wp:positionV relativeFrom="paragraph">
              <wp:posOffset>0</wp:posOffset>
            </wp:positionV>
            <wp:extent cx="1619250" cy="1106170"/>
            <wp:effectExtent l="0" t="0" r="0" b="0"/>
            <wp:wrapTopAndBottom/>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gan Safeguarding Partnership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9250" cy="1106170"/>
                    </a:xfrm>
                    <a:prstGeom prst="rect">
                      <a:avLst/>
                    </a:prstGeom>
                  </pic:spPr>
                </pic:pic>
              </a:graphicData>
            </a:graphic>
            <wp14:sizeRelH relativeFrom="page">
              <wp14:pctWidth>0</wp14:pctWidth>
            </wp14:sizeRelH>
            <wp14:sizeRelV relativeFrom="page">
              <wp14:pctHeight>0</wp14:pctHeight>
            </wp14:sizeRelV>
          </wp:anchor>
        </w:drawing>
      </w:r>
    </w:p>
    <w:p w:rsidRPr="0055232A" w:rsidR="00CB7639" w:rsidP="00CB7639" w:rsidRDefault="00CB7639" w14:paraId="090431A7" w14:textId="77777777">
      <w:pPr>
        <w:pStyle w:val="Title"/>
        <w:rPr>
          <w:rFonts w:asciiTheme="minorHAnsi" w:hAnsiTheme="minorHAnsi"/>
        </w:rPr>
      </w:pPr>
    </w:p>
    <w:p w:rsidRPr="0055232A" w:rsidR="00CB7639" w:rsidP="00CB7639" w:rsidRDefault="00CB7639" w14:paraId="00F18503" w14:textId="77777777">
      <w:pPr>
        <w:pStyle w:val="Title"/>
        <w:rPr>
          <w:rFonts w:asciiTheme="minorHAnsi" w:hAnsiTheme="minorHAnsi"/>
        </w:rPr>
      </w:pPr>
    </w:p>
    <w:p w:rsidRPr="0055232A" w:rsidR="00CB7639" w:rsidP="00CB7639" w:rsidRDefault="00CB7639" w14:paraId="4C887BCC" w14:textId="77777777">
      <w:pPr>
        <w:pStyle w:val="Title"/>
        <w:jc w:val="center"/>
        <w:rPr>
          <w:rFonts w:asciiTheme="minorHAnsi" w:hAnsiTheme="minorHAnsi"/>
        </w:rPr>
      </w:pPr>
    </w:p>
    <w:p w:rsidRPr="0055232A" w:rsidR="00CB7639" w:rsidP="00CB7639" w:rsidRDefault="00CB7639" w14:paraId="2B02300B" w14:textId="3BB58CE4">
      <w:pPr>
        <w:pStyle w:val="Title"/>
        <w:jc w:val="center"/>
        <w:rPr>
          <w:rFonts w:asciiTheme="minorHAnsi" w:hAnsiTheme="minorHAnsi"/>
          <w:i/>
          <w:color w:val="808080" w:themeColor="background1" w:themeShade="80"/>
          <w:sz w:val="48"/>
          <w:szCs w:val="48"/>
        </w:rPr>
      </w:pPr>
      <w:r w:rsidRPr="0055232A">
        <w:rPr>
          <w:rFonts w:asciiTheme="minorHAnsi" w:hAnsiTheme="minorHAnsi"/>
          <w:i/>
          <w:color w:val="808080" w:themeColor="background1" w:themeShade="80"/>
          <w:sz w:val="48"/>
          <w:szCs w:val="48"/>
        </w:rPr>
        <w:t xml:space="preserve">Insert </w:t>
      </w:r>
      <w:r w:rsidR="007B7FFD">
        <w:rPr>
          <w:rFonts w:asciiTheme="minorHAnsi" w:hAnsiTheme="minorHAnsi"/>
          <w:i/>
          <w:color w:val="808080" w:themeColor="background1" w:themeShade="80"/>
          <w:sz w:val="48"/>
          <w:szCs w:val="48"/>
        </w:rPr>
        <w:t>Setting</w:t>
      </w:r>
      <w:r w:rsidRPr="0055232A">
        <w:rPr>
          <w:rFonts w:asciiTheme="minorHAnsi" w:hAnsiTheme="minorHAnsi"/>
          <w:i/>
          <w:color w:val="808080" w:themeColor="background1" w:themeShade="80"/>
          <w:sz w:val="48"/>
          <w:szCs w:val="48"/>
        </w:rPr>
        <w:t xml:space="preserve"> Emblem</w:t>
      </w:r>
    </w:p>
    <w:p w:rsidRPr="0055232A" w:rsidR="00CB7639" w:rsidP="00CB7639" w:rsidRDefault="00CB7639" w14:paraId="0DF9E50C" w14:textId="77777777">
      <w:pPr>
        <w:pStyle w:val="Title"/>
        <w:jc w:val="center"/>
        <w:rPr>
          <w:rFonts w:asciiTheme="minorHAnsi" w:hAnsiTheme="minorHAnsi"/>
        </w:rPr>
      </w:pPr>
    </w:p>
    <w:p w:rsidRPr="0055232A" w:rsidR="00CB7639" w:rsidP="00CB7639" w:rsidRDefault="00CB7639" w14:paraId="46D4C909" w14:textId="15008AB5">
      <w:pPr>
        <w:pStyle w:val="Title"/>
        <w:jc w:val="center"/>
        <w:rPr>
          <w:rFonts w:asciiTheme="minorHAnsi" w:hAnsiTheme="minorHAnsi"/>
          <w:sz w:val="72"/>
          <w:szCs w:val="72"/>
        </w:rPr>
      </w:pPr>
      <w:r w:rsidRPr="0055232A">
        <w:rPr>
          <w:rFonts w:asciiTheme="minorHAnsi" w:hAnsiTheme="minorHAnsi"/>
          <w:sz w:val="72"/>
          <w:szCs w:val="72"/>
        </w:rPr>
        <w:t>Bereavement Policy</w:t>
      </w:r>
      <w:r w:rsidR="008554F1">
        <w:rPr>
          <w:rFonts w:asciiTheme="minorHAnsi" w:hAnsiTheme="minorHAnsi"/>
          <w:sz w:val="72"/>
          <w:szCs w:val="72"/>
        </w:rPr>
        <w:t xml:space="preserve"> for Early Years Settings</w:t>
      </w:r>
    </w:p>
    <w:p w:rsidRPr="0055232A" w:rsidR="002D5F32" w:rsidP="00CB7639" w:rsidRDefault="002D5F32" w14:paraId="6C3149A4" w14:textId="77777777">
      <w:pPr>
        <w:pStyle w:val="Title"/>
        <w:rPr>
          <w:rFonts w:asciiTheme="minorHAnsi" w:hAnsiTheme="minorHAnsi"/>
          <w:sz w:val="72"/>
          <w:szCs w:val="72"/>
        </w:rPr>
      </w:pPr>
    </w:p>
    <w:p w:rsidRPr="0055232A" w:rsidR="00CB7639" w:rsidP="00CB7639" w:rsidRDefault="00CB7639" w14:paraId="39E2FD95" w14:textId="77777777"/>
    <w:p w:rsidRPr="0055232A" w:rsidR="00CB7639" w:rsidP="00CB7639" w:rsidRDefault="00CB7639" w14:paraId="54271146" w14:textId="77777777"/>
    <w:p w:rsidRPr="0055232A" w:rsidR="00CB7639" w:rsidP="00CB7639" w:rsidRDefault="00CB7639" w14:paraId="18A29F1C" w14:textId="77777777"/>
    <w:p w:rsidRPr="0055232A" w:rsidR="00CB7639" w:rsidP="00CB7639" w:rsidRDefault="00CB7639" w14:paraId="31BEC6FF" w14:textId="77777777"/>
    <w:p w:rsidRPr="0055232A" w:rsidR="00CB7639" w:rsidP="00CB7639" w:rsidRDefault="00CB7639" w14:paraId="7EE4FC99" w14:textId="77777777"/>
    <w:p w:rsidRPr="0055232A" w:rsidR="00CB7639" w:rsidP="00CB7639" w:rsidRDefault="00CB7639" w14:paraId="31BB833A" w14:textId="77777777"/>
    <w:p w:rsidRPr="0055232A" w:rsidR="00CB7639" w:rsidP="00CB7639" w:rsidRDefault="00CB7639" w14:paraId="01A6157A" w14:textId="77777777"/>
    <w:p w:rsidRPr="0055232A" w:rsidR="00CB7639" w:rsidP="00CB7639" w:rsidRDefault="00CB7639" w14:paraId="5B928EC8" w14:textId="77777777"/>
    <w:tbl>
      <w:tblPr>
        <w:tblStyle w:val="TableGrid"/>
        <w:tblpPr w:leftFromText="180" w:rightFromText="180" w:vertAnchor="text" w:horzAnchor="margin" w:tblpY="-15"/>
        <w:tblW w:w="0" w:type="auto"/>
        <w:tblLook w:val="04A0" w:firstRow="1" w:lastRow="0" w:firstColumn="1" w:lastColumn="0" w:noHBand="0" w:noVBand="1"/>
      </w:tblPr>
      <w:tblGrid>
        <w:gridCol w:w="4507"/>
        <w:gridCol w:w="4509"/>
      </w:tblGrid>
      <w:tr w:rsidRPr="0055232A" w:rsidR="007E6E66" w:rsidTr="007E6E66" w14:paraId="0FA6E1E2" w14:textId="77777777">
        <w:trPr>
          <w:trHeight w:val="409"/>
        </w:trPr>
        <w:tc>
          <w:tcPr>
            <w:tcW w:w="4507" w:type="dxa"/>
          </w:tcPr>
          <w:p w:rsidRPr="0055232A" w:rsidR="007E6E66" w:rsidP="007E6E66" w:rsidRDefault="007E6E66" w14:paraId="207C87F8" w14:textId="77777777">
            <w:r w:rsidRPr="0055232A">
              <w:t>Version</w:t>
            </w:r>
          </w:p>
        </w:tc>
        <w:tc>
          <w:tcPr>
            <w:tcW w:w="4509" w:type="dxa"/>
          </w:tcPr>
          <w:p w:rsidRPr="0055232A" w:rsidR="007E6E66" w:rsidP="007E6E66" w:rsidRDefault="007E6E66" w14:paraId="6478F6F4" w14:textId="77777777">
            <w:r w:rsidRPr="0055232A">
              <w:t>September 2019</w:t>
            </w:r>
          </w:p>
        </w:tc>
      </w:tr>
      <w:tr w:rsidRPr="0055232A" w:rsidR="007E6E66" w:rsidTr="007E6E66" w14:paraId="507E72BD" w14:textId="77777777">
        <w:trPr>
          <w:trHeight w:val="415"/>
        </w:trPr>
        <w:tc>
          <w:tcPr>
            <w:tcW w:w="4507" w:type="dxa"/>
          </w:tcPr>
          <w:p w:rsidRPr="0055232A" w:rsidR="007E6E66" w:rsidP="007E6E66" w:rsidRDefault="007B7FFD" w14:paraId="10345C84" w14:textId="4C39396F">
            <w:r>
              <w:t>Setting</w:t>
            </w:r>
          </w:p>
        </w:tc>
        <w:tc>
          <w:tcPr>
            <w:tcW w:w="4509" w:type="dxa"/>
          </w:tcPr>
          <w:p w:rsidRPr="0055232A" w:rsidR="007E6E66" w:rsidP="007E6E66" w:rsidRDefault="007E6E66" w14:paraId="43CDFD62" w14:textId="77777777"/>
        </w:tc>
      </w:tr>
      <w:tr w:rsidRPr="0055232A" w:rsidR="007E6E66" w:rsidTr="007E6E66" w14:paraId="5E62009E" w14:textId="77777777">
        <w:trPr>
          <w:trHeight w:val="434"/>
        </w:trPr>
        <w:tc>
          <w:tcPr>
            <w:tcW w:w="4507" w:type="dxa"/>
          </w:tcPr>
          <w:p w:rsidRPr="0055232A" w:rsidR="007E6E66" w:rsidP="007E6E66" w:rsidRDefault="007E6E66" w14:paraId="1E04AA35" w14:textId="77777777">
            <w:r w:rsidRPr="0055232A">
              <w:t>To be reviewed</w:t>
            </w:r>
          </w:p>
        </w:tc>
        <w:tc>
          <w:tcPr>
            <w:tcW w:w="4509" w:type="dxa"/>
          </w:tcPr>
          <w:p w:rsidRPr="0055232A" w:rsidR="007E6E66" w:rsidP="007E6E66" w:rsidRDefault="007E6E66" w14:paraId="34027C29" w14:textId="77777777">
            <w:r w:rsidRPr="0055232A">
              <w:t>August 2021</w:t>
            </w:r>
          </w:p>
        </w:tc>
      </w:tr>
    </w:tbl>
    <w:p w:rsidRPr="0055232A" w:rsidR="00CB7639" w:rsidP="00CB7639" w:rsidRDefault="00CB7639" w14:paraId="70BE916D" w14:textId="77777777"/>
    <w:p w:rsidRPr="0055232A" w:rsidR="00CB7639" w:rsidP="00CB7639" w:rsidRDefault="00CB7639" w14:paraId="59DDEF3E" w14:textId="50D5F873">
      <w:r w:rsidRPr="001573B9">
        <w:rPr>
          <w:rStyle w:val="Heading1Char"/>
          <w:rFonts w:asciiTheme="minorHAnsi" w:hAnsiTheme="minorHAnsi"/>
          <w:sz w:val="40"/>
          <w:szCs w:val="40"/>
        </w:rPr>
        <w:t>S</w:t>
      </w:r>
      <w:r w:rsidR="007B7FFD">
        <w:rPr>
          <w:rStyle w:val="Heading1Char"/>
          <w:rFonts w:asciiTheme="minorHAnsi" w:hAnsiTheme="minorHAnsi"/>
          <w:sz w:val="40"/>
          <w:szCs w:val="40"/>
        </w:rPr>
        <w:t>etting</w:t>
      </w:r>
      <w:r w:rsidRPr="001573B9">
        <w:rPr>
          <w:rStyle w:val="Heading1Char"/>
          <w:rFonts w:asciiTheme="minorHAnsi" w:hAnsiTheme="minorHAnsi"/>
          <w:sz w:val="40"/>
          <w:szCs w:val="40"/>
        </w:rPr>
        <w:t xml:space="preserve"> Background</w:t>
      </w:r>
      <w:r w:rsidRPr="0055232A" w:rsidR="00687DA4">
        <w:t xml:space="preserve"> – </w:t>
      </w:r>
      <w:r w:rsidRPr="0055232A" w:rsidR="00687DA4">
        <w:rPr>
          <w:b/>
          <w:i/>
          <w:color w:val="FF0000"/>
        </w:rPr>
        <w:t>To be personalised by setting</w:t>
      </w:r>
    </w:p>
    <w:p w:rsidRPr="0047687E" w:rsidR="00687DA4" w:rsidP="00CB7639" w:rsidRDefault="007B7FFD" w14:paraId="3230060D" w14:textId="34EDE8A9">
      <w:pPr>
        <w:rPr>
          <w:rFonts w:ascii="Arial" w:hAnsi="Arial" w:cs="Arial"/>
        </w:rPr>
      </w:pPr>
      <w:r>
        <w:rPr>
          <w:rFonts w:ascii="Arial" w:hAnsi="Arial" w:cs="Arial"/>
          <w:highlight w:val="cyan"/>
        </w:rPr>
        <w:t>M</w:t>
      </w:r>
      <w:r w:rsidRPr="0047687E" w:rsidR="00687DA4">
        <w:rPr>
          <w:rFonts w:ascii="Arial" w:hAnsi="Arial" w:cs="Arial"/>
          <w:highlight w:val="cyan"/>
        </w:rPr>
        <w:t xml:space="preserve">otto / ethos / community </w:t>
      </w:r>
      <w:r w:rsidRPr="0047687E" w:rsidR="008B5EDE">
        <w:rPr>
          <w:rFonts w:ascii="Arial" w:hAnsi="Arial" w:cs="Arial"/>
          <w:highlight w:val="cyan"/>
        </w:rPr>
        <w:t>to be added by setting</w:t>
      </w:r>
    </w:p>
    <w:p w:rsidRPr="0047687E" w:rsidR="00847375" w:rsidP="00CB7639" w:rsidRDefault="00847375" w14:paraId="7764E31B" w14:textId="77777777">
      <w:pPr>
        <w:rPr>
          <w:rFonts w:ascii="Arial" w:hAnsi="Arial" w:cs="Arial"/>
        </w:rPr>
      </w:pPr>
      <w:r w:rsidRPr="0047687E">
        <w:rPr>
          <w:rFonts w:ascii="Arial" w:hAnsi="Arial" w:cs="Arial"/>
          <w:i/>
        </w:rPr>
        <w:t>Example –</w:t>
      </w:r>
      <w:r w:rsidRPr="0047687E">
        <w:rPr>
          <w:rFonts w:ascii="Arial" w:hAnsi="Arial" w:cs="Arial"/>
        </w:rPr>
        <w:t xml:space="preserve"> </w:t>
      </w:r>
    </w:p>
    <w:p w:rsidRPr="0047687E" w:rsidR="00687DA4" w:rsidP="00CB7639" w:rsidRDefault="00687DA4" w14:paraId="74698076" w14:textId="021D0783">
      <w:pPr>
        <w:rPr>
          <w:rFonts w:ascii="Arial" w:hAnsi="Arial" w:cs="Arial"/>
        </w:rPr>
      </w:pPr>
      <w:r w:rsidRPr="0047687E">
        <w:rPr>
          <w:rFonts w:ascii="Arial" w:hAnsi="Arial" w:cs="Arial"/>
        </w:rPr>
        <w:t xml:space="preserve">Our </w:t>
      </w:r>
      <w:r w:rsidR="007B7FFD">
        <w:rPr>
          <w:rFonts w:ascii="Arial" w:hAnsi="Arial" w:cs="Arial"/>
        </w:rPr>
        <w:t>setting</w:t>
      </w:r>
      <w:r w:rsidRPr="0047687E">
        <w:rPr>
          <w:rFonts w:ascii="Arial" w:hAnsi="Arial" w:cs="Arial"/>
        </w:rPr>
        <w:t xml:space="preserve"> is fully committed to the emotional health and well-bring of our children and young people and that of our staff. We are dedicated to the continual development of a healthy and thriving s</w:t>
      </w:r>
      <w:r w:rsidR="007B7FFD">
        <w:rPr>
          <w:rFonts w:ascii="Arial" w:hAnsi="Arial" w:cs="Arial"/>
        </w:rPr>
        <w:t>etting</w:t>
      </w:r>
      <w:r w:rsidRPr="0047687E">
        <w:rPr>
          <w:rFonts w:ascii="Arial" w:hAnsi="Arial" w:cs="Arial"/>
        </w:rPr>
        <w:t xml:space="preserve"> and strive to work towards this in all aspects of </w:t>
      </w:r>
      <w:r w:rsidR="007B7FFD">
        <w:rPr>
          <w:rFonts w:ascii="Arial" w:hAnsi="Arial" w:cs="Arial"/>
        </w:rPr>
        <w:t>setting</w:t>
      </w:r>
      <w:r w:rsidRPr="0047687E">
        <w:rPr>
          <w:rFonts w:ascii="Arial" w:hAnsi="Arial" w:cs="Arial"/>
        </w:rPr>
        <w:t xml:space="preserve"> life. We are passionate about providing an ethos, environment and curriculum that can provide support during difficult times, including time of death or dying.</w:t>
      </w:r>
    </w:p>
    <w:p w:rsidRPr="0055232A" w:rsidR="00687DA4" w:rsidP="00CB7639" w:rsidRDefault="00687DA4" w14:paraId="0E72203D" w14:textId="77777777"/>
    <w:p w:rsidRPr="001573B9" w:rsidR="00CB7639" w:rsidP="00687DA4" w:rsidRDefault="00687DA4" w14:paraId="4B4B70E4" w14:textId="77777777">
      <w:pPr>
        <w:pStyle w:val="Heading1"/>
        <w:rPr>
          <w:rFonts w:asciiTheme="minorHAnsi" w:hAnsiTheme="minorHAnsi"/>
          <w:sz w:val="40"/>
          <w:szCs w:val="40"/>
        </w:rPr>
      </w:pPr>
      <w:r w:rsidRPr="001573B9">
        <w:rPr>
          <w:rFonts w:asciiTheme="minorHAnsi" w:hAnsiTheme="minorHAnsi"/>
          <w:sz w:val="40"/>
          <w:szCs w:val="40"/>
        </w:rPr>
        <w:t>Ratio</w:t>
      </w:r>
      <w:r w:rsidRPr="001573B9" w:rsidR="00D7144C">
        <w:rPr>
          <w:rFonts w:asciiTheme="minorHAnsi" w:hAnsiTheme="minorHAnsi"/>
          <w:sz w:val="40"/>
          <w:szCs w:val="40"/>
        </w:rPr>
        <w:t>nale</w:t>
      </w:r>
    </w:p>
    <w:p w:rsidRPr="0047687E" w:rsidR="001F0049" w:rsidP="00D43052" w:rsidRDefault="00847375" w14:paraId="5CC730D1" w14:textId="26E37C34">
      <w:pPr>
        <w:rPr>
          <w:rFonts w:ascii="Arial" w:hAnsi="Arial" w:cs="Arial"/>
        </w:rPr>
      </w:pPr>
      <w:r w:rsidRPr="0047687E">
        <w:rPr>
          <w:rFonts w:ascii="Arial" w:hAnsi="Arial" w:cs="Arial"/>
        </w:rPr>
        <w:t xml:space="preserve">Within our </w:t>
      </w:r>
      <w:r w:rsidR="007B7FFD">
        <w:rPr>
          <w:rFonts w:ascii="Arial" w:hAnsi="Arial" w:cs="Arial"/>
        </w:rPr>
        <w:t>setting</w:t>
      </w:r>
      <w:r w:rsidRPr="0047687E">
        <w:rPr>
          <w:rFonts w:ascii="Arial" w:hAnsi="Arial" w:cs="Arial"/>
        </w:rPr>
        <w:t xml:space="preserve"> there </w:t>
      </w:r>
      <w:r w:rsidR="0087462E">
        <w:rPr>
          <w:rFonts w:ascii="Arial" w:hAnsi="Arial" w:cs="Arial"/>
        </w:rPr>
        <w:t>may</w:t>
      </w:r>
      <w:r w:rsidRPr="0047687E">
        <w:rPr>
          <w:rFonts w:ascii="Arial" w:hAnsi="Arial" w:cs="Arial"/>
        </w:rPr>
        <w:t xml:space="preserve"> be some recently bereaved children who</w:t>
      </w:r>
      <w:r w:rsidRPr="0047687E" w:rsidR="007E6E66">
        <w:rPr>
          <w:rFonts w:ascii="Arial" w:hAnsi="Arial" w:cs="Arial"/>
        </w:rPr>
        <w:t xml:space="preserve"> </w:t>
      </w:r>
      <w:r w:rsidRPr="0047687E">
        <w:rPr>
          <w:rFonts w:ascii="Arial" w:hAnsi="Arial" w:cs="Arial"/>
        </w:rPr>
        <w:t xml:space="preserve">are struggling with their own situation – or sometimes the entire </w:t>
      </w:r>
      <w:r w:rsidR="000F1B73">
        <w:rPr>
          <w:rFonts w:ascii="Arial" w:hAnsi="Arial" w:cs="Arial"/>
        </w:rPr>
        <w:t>setting</w:t>
      </w:r>
      <w:r w:rsidRPr="0047687E">
        <w:rPr>
          <w:rFonts w:ascii="Arial" w:hAnsi="Arial" w:cs="Arial"/>
        </w:rPr>
        <w:t xml:space="preserve"> community is impacted by the death of a member of staff or a</w:t>
      </w:r>
      <w:r w:rsidR="0087462E">
        <w:rPr>
          <w:rFonts w:ascii="Arial" w:hAnsi="Arial" w:cs="Arial"/>
        </w:rPr>
        <w:t xml:space="preserve"> child</w:t>
      </w:r>
      <w:r w:rsidRPr="0047687E">
        <w:rPr>
          <w:rFonts w:ascii="Arial" w:hAnsi="Arial" w:cs="Arial"/>
        </w:rPr>
        <w:t xml:space="preserve">. </w:t>
      </w:r>
    </w:p>
    <w:p w:rsidRPr="0047687E" w:rsidR="00C30CA2" w:rsidP="00D43052" w:rsidRDefault="0034512A" w14:paraId="4083053E" w14:textId="466D3959">
      <w:pPr>
        <w:rPr>
          <w:rFonts w:ascii="Arial" w:hAnsi="Arial" w:cs="Arial"/>
        </w:rPr>
      </w:pPr>
      <w:r w:rsidRPr="0047687E">
        <w:rPr>
          <w:rFonts w:ascii="Arial" w:hAnsi="Arial" w:cs="Arial"/>
        </w:rPr>
        <w:t>Wigan</w:t>
      </w:r>
      <w:r w:rsidRPr="0047687E" w:rsidR="00DE5E0D">
        <w:rPr>
          <w:rFonts w:ascii="Arial" w:hAnsi="Arial" w:cs="Arial"/>
        </w:rPr>
        <w:t>’s</w:t>
      </w:r>
      <w:r w:rsidRPr="0047687E">
        <w:rPr>
          <w:rFonts w:ascii="Arial" w:hAnsi="Arial" w:cs="Arial"/>
        </w:rPr>
        <w:t xml:space="preserve"> Safeguarding Partnership are committed to improving the offer around bereavement support</w:t>
      </w:r>
      <w:r w:rsidRPr="0047687E" w:rsidR="005B31DB">
        <w:rPr>
          <w:rFonts w:ascii="Arial" w:hAnsi="Arial" w:cs="Arial"/>
        </w:rPr>
        <w:t xml:space="preserve"> in Wigan</w:t>
      </w:r>
      <w:r w:rsidRPr="0047687E" w:rsidR="00B66710">
        <w:rPr>
          <w:rFonts w:ascii="Arial" w:hAnsi="Arial" w:cs="Arial"/>
        </w:rPr>
        <w:t xml:space="preserve">. Trained bereavement support leads are available across the borough </w:t>
      </w:r>
      <w:r w:rsidRPr="0047687E" w:rsidR="002249C2">
        <w:rPr>
          <w:rFonts w:ascii="Arial" w:hAnsi="Arial" w:cs="Arial"/>
        </w:rPr>
        <w:t xml:space="preserve">who </w:t>
      </w:r>
      <w:r w:rsidRPr="0047687E" w:rsidR="00B66710">
        <w:rPr>
          <w:rFonts w:ascii="Arial" w:hAnsi="Arial" w:cs="Arial"/>
        </w:rPr>
        <w:t>provide advice and support to anyone working with a bereaved person or family</w:t>
      </w:r>
      <w:r w:rsidR="006D1AC1">
        <w:rPr>
          <w:rFonts w:ascii="Arial" w:hAnsi="Arial" w:cs="Arial"/>
        </w:rPr>
        <w:t>. A bereavement support lead can be accessed by contacting the Wigan Safeguarding Partnership</w:t>
      </w:r>
      <w:r w:rsidR="006D1AC1">
        <w:rPr>
          <w:rStyle w:val="FootnoteReference"/>
          <w:rFonts w:ascii="Arial" w:hAnsi="Arial" w:cs="Arial"/>
        </w:rPr>
        <w:footnoteReference w:id="1"/>
      </w:r>
      <w:r w:rsidR="006D1AC1">
        <w:rPr>
          <w:rFonts w:ascii="Arial" w:hAnsi="Arial" w:cs="Arial"/>
        </w:rPr>
        <w:t>.</w:t>
      </w:r>
      <w:r w:rsidRPr="0047687E">
        <w:rPr>
          <w:rFonts w:ascii="Arial" w:hAnsi="Arial" w:cs="Arial"/>
        </w:rPr>
        <w:t xml:space="preserve"> </w:t>
      </w:r>
    </w:p>
    <w:p w:rsidRPr="0047687E" w:rsidR="00E81C61" w:rsidP="00E81C61" w:rsidRDefault="00E81C61" w14:paraId="2F67D890" w14:textId="5553AD14">
      <w:pPr>
        <w:rPr>
          <w:rFonts w:ascii="Arial" w:hAnsi="Arial" w:cs="Arial"/>
        </w:rPr>
      </w:pPr>
      <w:r w:rsidRPr="0047687E">
        <w:rPr>
          <w:rFonts w:ascii="Arial" w:hAnsi="Arial" w:cs="Arial"/>
        </w:rPr>
        <w:t>Every 22 minutes in the UK a parent of dependent children dies, leaving about 41,000 bereaved children each year. Many more are bereaved of a grandparent, sibling, friend or other significant person, and sadly around 21</w:t>
      </w:r>
      <w:r w:rsidRPr="0047687E" w:rsidR="008B5EDE">
        <w:rPr>
          <w:rFonts w:ascii="Arial" w:hAnsi="Arial" w:cs="Arial"/>
        </w:rPr>
        <w:t>,</w:t>
      </w:r>
      <w:r w:rsidRPr="0047687E">
        <w:rPr>
          <w:rFonts w:ascii="Arial" w:hAnsi="Arial" w:cs="Arial"/>
        </w:rPr>
        <w:t xml:space="preserve">000 children die in the UK each year. </w:t>
      </w:r>
    </w:p>
    <w:p w:rsidR="001573B9" w:rsidP="002272A6" w:rsidRDefault="00E81C61" w14:paraId="5462D95B" w14:textId="63F4C38F">
      <w:pPr>
        <w:rPr>
          <w:rFonts w:ascii="Arial" w:hAnsi="Arial" w:cs="Arial"/>
        </w:rPr>
      </w:pPr>
      <w:r w:rsidRPr="0047687E">
        <w:rPr>
          <w:rFonts w:ascii="Arial" w:hAnsi="Arial" w:cs="Arial"/>
        </w:rPr>
        <w:t xml:space="preserve">The Children Act 1989 </w:t>
      </w:r>
      <w:r w:rsidRPr="0047687E" w:rsidR="005523E3">
        <w:rPr>
          <w:rStyle w:val="FootnoteReference"/>
          <w:rFonts w:ascii="Arial" w:hAnsi="Arial" w:cs="Arial"/>
        </w:rPr>
        <w:footnoteReference w:id="2"/>
      </w:r>
      <w:r w:rsidRPr="0047687E">
        <w:rPr>
          <w:rFonts w:ascii="Arial" w:hAnsi="Arial" w:cs="Arial"/>
        </w:rPr>
        <w:t xml:space="preserve">aimed to ensure the welfare of the child </w:t>
      </w:r>
      <w:r w:rsidR="0087462E">
        <w:rPr>
          <w:rFonts w:ascii="Arial" w:hAnsi="Arial" w:cs="Arial"/>
        </w:rPr>
        <w:t xml:space="preserve">is </w:t>
      </w:r>
      <w:r w:rsidRPr="0047687E">
        <w:rPr>
          <w:rFonts w:ascii="Arial" w:hAnsi="Arial" w:cs="Arial"/>
        </w:rPr>
        <w:t xml:space="preserve">paramount, working in partnership with parents to protect the child from harm. All intentions of this policy endorse that aim as we endeavour to counter any adverse effects of bereavement and maintain </w:t>
      </w:r>
      <w:r w:rsidR="0087462E">
        <w:rPr>
          <w:rFonts w:ascii="Arial" w:hAnsi="Arial" w:cs="Arial"/>
        </w:rPr>
        <w:t>children’s</w:t>
      </w:r>
      <w:r w:rsidRPr="0047687E">
        <w:rPr>
          <w:rFonts w:ascii="Arial" w:hAnsi="Arial" w:cs="Arial"/>
        </w:rPr>
        <w:t xml:space="preserve"> emotional well-being.</w:t>
      </w:r>
    </w:p>
    <w:p w:rsidR="00041DBF" w:rsidP="002272A6" w:rsidRDefault="001573B9" w14:paraId="0A9B1998" w14:textId="2B008790">
      <w:pPr>
        <w:rPr>
          <w:rFonts w:ascii="Arial" w:hAnsi="Arial" w:cs="Arial"/>
        </w:rPr>
      </w:pPr>
      <w:r>
        <w:rPr>
          <w:rFonts w:ascii="Arial" w:hAnsi="Arial" w:cs="Arial"/>
          <w:b/>
          <w:bCs/>
          <w:i/>
          <w:iCs/>
          <w:color w:val="FF0000"/>
        </w:rPr>
        <w:t>S</w:t>
      </w:r>
      <w:r w:rsidR="0087462E">
        <w:rPr>
          <w:rFonts w:ascii="Arial" w:hAnsi="Arial" w:cs="Arial"/>
          <w:b/>
          <w:bCs/>
          <w:i/>
          <w:iCs/>
          <w:color w:val="FF0000"/>
        </w:rPr>
        <w:t>etting</w:t>
      </w:r>
      <w:r w:rsidRPr="00AC221F" w:rsidR="00350A36">
        <w:rPr>
          <w:rFonts w:ascii="Arial" w:hAnsi="Arial" w:cs="Arial"/>
          <w:b/>
          <w:bCs/>
          <w:i/>
          <w:iCs/>
          <w:color w:val="FF0000"/>
        </w:rPr>
        <w:t xml:space="preserve"> name</w:t>
      </w:r>
      <w:r w:rsidRPr="0047687E" w:rsidR="002272A6">
        <w:rPr>
          <w:rFonts w:ascii="Arial" w:hAnsi="Arial" w:cs="Arial"/>
        </w:rPr>
        <w:t xml:space="preserve"> recognises the impact a bereavement by suicide may have on a child / young person, be that of a member of the family or s</w:t>
      </w:r>
      <w:r w:rsidR="0087462E">
        <w:rPr>
          <w:rFonts w:ascii="Arial" w:hAnsi="Arial" w:cs="Arial"/>
        </w:rPr>
        <w:t>etting</w:t>
      </w:r>
      <w:r w:rsidRPr="0047687E" w:rsidR="002272A6">
        <w:rPr>
          <w:rFonts w:ascii="Arial" w:hAnsi="Arial" w:cs="Arial"/>
        </w:rPr>
        <w:t xml:space="preserve"> community.  </w:t>
      </w:r>
      <w:r w:rsidRPr="0047687E" w:rsidR="004C373D">
        <w:rPr>
          <w:rFonts w:ascii="Arial" w:hAnsi="Arial" w:cs="Arial"/>
        </w:rPr>
        <w:t xml:space="preserve">We also understand the risk of suicide </w:t>
      </w:r>
      <w:r w:rsidRPr="0047687E" w:rsidR="00D177F1">
        <w:rPr>
          <w:rFonts w:ascii="Arial" w:hAnsi="Arial" w:cs="Arial"/>
        </w:rPr>
        <w:t>is</w:t>
      </w:r>
      <w:r w:rsidRPr="0047687E" w:rsidR="004C373D">
        <w:rPr>
          <w:rFonts w:ascii="Arial" w:hAnsi="Arial" w:cs="Arial"/>
        </w:rPr>
        <w:t xml:space="preserve"> greater in peer groups </w:t>
      </w:r>
      <w:r w:rsidRPr="0047687E" w:rsidR="00D177F1">
        <w:rPr>
          <w:rFonts w:ascii="Arial" w:hAnsi="Arial" w:cs="Arial"/>
        </w:rPr>
        <w:t xml:space="preserve">of someone who </w:t>
      </w:r>
      <w:r w:rsidR="00041DBF">
        <w:rPr>
          <w:rFonts w:ascii="Arial" w:hAnsi="Arial" w:cs="Arial"/>
        </w:rPr>
        <w:t xml:space="preserve">has </w:t>
      </w:r>
      <w:r w:rsidRPr="0047687E" w:rsidR="00D177F1">
        <w:rPr>
          <w:rFonts w:ascii="Arial" w:hAnsi="Arial" w:cs="Arial"/>
        </w:rPr>
        <w:t xml:space="preserve">died by suicide. </w:t>
      </w:r>
    </w:p>
    <w:p w:rsidRPr="0047687E" w:rsidR="002272A6" w:rsidP="002272A6" w:rsidRDefault="00041DBF" w14:paraId="737F23A4" w14:textId="4FED8795">
      <w:pPr>
        <w:rPr>
          <w:rFonts w:ascii="Arial" w:hAnsi="Arial" w:cs="Arial"/>
        </w:rPr>
      </w:pPr>
      <w:r w:rsidRPr="00041DBF">
        <w:rPr>
          <w:rFonts w:ascii="Arial" w:hAnsi="Arial" w:cs="Arial"/>
          <w:b/>
          <w:bCs/>
        </w:rPr>
        <w:t>Papyrus UK</w:t>
      </w:r>
      <w:r>
        <w:rPr>
          <w:rFonts w:ascii="Arial" w:hAnsi="Arial" w:cs="Arial"/>
        </w:rPr>
        <w:t xml:space="preserve"> can offer support and advice to young people thinking of suicide or anyone who may be worried about someone who is. </w:t>
      </w:r>
      <w:r w:rsidRPr="0047687E" w:rsidR="00D177F1">
        <w:rPr>
          <w:rFonts w:ascii="Arial" w:hAnsi="Arial" w:cs="Arial"/>
        </w:rPr>
        <w:t xml:space="preserve">Details of organisations who can offer support to anyone with suicidal ideations or people who may be worried about someone can be found in </w:t>
      </w:r>
      <w:r w:rsidRPr="00895B3A" w:rsidR="00D177F1">
        <w:rPr>
          <w:rFonts w:ascii="Arial" w:hAnsi="Arial" w:cs="Arial"/>
          <w:i/>
          <w:iCs/>
        </w:rPr>
        <w:t>Appendix</w:t>
      </w:r>
      <w:r w:rsidRPr="00895B3A" w:rsidR="00993C28">
        <w:rPr>
          <w:rFonts w:ascii="Arial" w:hAnsi="Arial" w:cs="Arial"/>
          <w:i/>
          <w:iCs/>
        </w:rPr>
        <w:t xml:space="preserve"> </w:t>
      </w:r>
      <w:r w:rsidRPr="00895B3A" w:rsidR="00895B3A">
        <w:rPr>
          <w:rFonts w:ascii="Arial" w:hAnsi="Arial" w:cs="Arial"/>
          <w:i/>
          <w:iCs/>
        </w:rPr>
        <w:t>E</w:t>
      </w:r>
      <w:r w:rsidRPr="0047687E" w:rsidR="00993C28">
        <w:rPr>
          <w:rFonts w:ascii="Arial" w:hAnsi="Arial" w:cs="Arial"/>
        </w:rPr>
        <w:t>.</w:t>
      </w:r>
      <w:r w:rsidRPr="0047687E" w:rsidR="00D177F1">
        <w:rPr>
          <w:rFonts w:ascii="Arial" w:hAnsi="Arial" w:cs="Arial"/>
        </w:rPr>
        <w:t xml:space="preserve">    </w:t>
      </w:r>
    </w:p>
    <w:p w:rsidRPr="0055232A" w:rsidR="00D7144C" w:rsidP="00687DA4" w:rsidRDefault="00D7144C" w14:paraId="1DC99944" w14:textId="77777777"/>
    <w:p w:rsidRPr="001573B9" w:rsidR="00847375" w:rsidP="00D7144C" w:rsidRDefault="00D7144C" w14:paraId="5A097FB2" w14:textId="77777777">
      <w:pPr>
        <w:pStyle w:val="Heading1"/>
        <w:rPr>
          <w:rFonts w:asciiTheme="minorHAnsi" w:hAnsiTheme="minorHAnsi"/>
          <w:sz w:val="40"/>
          <w:szCs w:val="40"/>
        </w:rPr>
      </w:pPr>
      <w:r w:rsidRPr="001573B9">
        <w:rPr>
          <w:rFonts w:asciiTheme="minorHAnsi" w:hAnsiTheme="minorHAnsi"/>
          <w:sz w:val="40"/>
          <w:szCs w:val="40"/>
        </w:rPr>
        <w:lastRenderedPageBreak/>
        <w:t xml:space="preserve">Objectives </w:t>
      </w:r>
    </w:p>
    <w:p w:rsidRPr="0047687E" w:rsidR="00D7144C" w:rsidP="0055232A" w:rsidRDefault="00E66E9E" w14:paraId="3974C022" w14:textId="681B617A">
      <w:pPr>
        <w:pStyle w:val="NormalWeb"/>
        <w:rPr>
          <w:rFonts w:ascii="Arial" w:hAnsi="Arial" w:cs="Arial" w:eastAsiaTheme="minorHAnsi"/>
          <w:sz w:val="22"/>
          <w:szCs w:val="22"/>
          <w:lang w:eastAsia="en-US"/>
        </w:rPr>
      </w:pPr>
      <w:r w:rsidRPr="0047687E">
        <w:rPr>
          <w:rFonts w:ascii="Arial" w:hAnsi="Arial" w:cs="Arial" w:eastAsiaTheme="minorHAnsi"/>
          <w:sz w:val="22"/>
          <w:szCs w:val="22"/>
          <w:lang w:eastAsia="en-US"/>
        </w:rPr>
        <w:t xml:space="preserve">We understand that bereavement is an experience which will be faced by all members of our </w:t>
      </w:r>
      <w:r w:rsidR="0087462E">
        <w:rPr>
          <w:rFonts w:ascii="Arial" w:hAnsi="Arial" w:cs="Arial" w:eastAsiaTheme="minorHAnsi"/>
          <w:sz w:val="22"/>
          <w:szCs w:val="22"/>
          <w:lang w:eastAsia="en-US"/>
        </w:rPr>
        <w:t>setting</w:t>
      </w:r>
      <w:r w:rsidRPr="0047687E">
        <w:rPr>
          <w:rFonts w:ascii="Arial" w:hAnsi="Arial" w:cs="Arial" w:eastAsiaTheme="minorHAnsi"/>
          <w:sz w:val="22"/>
          <w:szCs w:val="22"/>
          <w:lang w:eastAsia="en-US"/>
        </w:rPr>
        <w:t xml:space="preserve"> at some point. It will be a more difficult experience when the loss is of a member of that </w:t>
      </w:r>
      <w:r w:rsidR="0087462E">
        <w:rPr>
          <w:rFonts w:ascii="Arial" w:hAnsi="Arial" w:cs="Arial" w:eastAsiaTheme="minorHAnsi"/>
          <w:sz w:val="22"/>
          <w:szCs w:val="22"/>
          <w:lang w:eastAsia="en-US"/>
        </w:rPr>
        <w:t>setting</w:t>
      </w:r>
      <w:r w:rsidRPr="0047687E">
        <w:rPr>
          <w:rFonts w:ascii="Arial" w:hAnsi="Arial" w:cs="Arial" w:eastAsiaTheme="minorHAnsi"/>
          <w:sz w:val="22"/>
          <w:szCs w:val="22"/>
          <w:lang w:eastAsia="en-US"/>
        </w:rPr>
        <w:t xml:space="preserve"> – a child or staff member.</w:t>
      </w:r>
    </w:p>
    <w:p w:rsidRPr="0047687E" w:rsidR="0055232A" w:rsidP="0055232A" w:rsidRDefault="0055232A" w14:paraId="2E8DB4A3" w14:textId="77777777">
      <w:pPr>
        <w:autoSpaceDE w:val="0"/>
        <w:autoSpaceDN w:val="0"/>
        <w:adjustRightInd w:val="0"/>
        <w:spacing w:after="0" w:line="240" w:lineRule="auto"/>
        <w:rPr>
          <w:rFonts w:ascii="Arial" w:hAnsi="Arial" w:cs="Arial"/>
        </w:rPr>
      </w:pPr>
      <w:r w:rsidRPr="0047687E">
        <w:rPr>
          <w:rFonts w:ascii="Arial" w:hAnsi="Arial" w:cs="Arial"/>
        </w:rPr>
        <w:t>This policy will provide guidelines to be followed after a bereavement. The aim is to</w:t>
      </w:r>
    </w:p>
    <w:p w:rsidRPr="0047687E" w:rsidR="0055232A" w:rsidP="0055232A" w:rsidRDefault="0055232A" w14:paraId="0D57AB48" w14:textId="19667F30">
      <w:pPr>
        <w:autoSpaceDE w:val="0"/>
        <w:autoSpaceDN w:val="0"/>
        <w:adjustRightInd w:val="0"/>
        <w:spacing w:after="0" w:line="240" w:lineRule="auto"/>
        <w:rPr>
          <w:rFonts w:ascii="Arial" w:hAnsi="Arial" w:cs="Arial"/>
        </w:rPr>
      </w:pPr>
      <w:r w:rsidRPr="0047687E">
        <w:rPr>
          <w:rFonts w:ascii="Arial" w:hAnsi="Arial" w:cs="Arial"/>
        </w:rPr>
        <w:t xml:space="preserve">be supportive to both </w:t>
      </w:r>
      <w:r w:rsidR="0087462E">
        <w:rPr>
          <w:rFonts w:ascii="Arial" w:hAnsi="Arial" w:cs="Arial"/>
        </w:rPr>
        <w:t>children</w:t>
      </w:r>
      <w:r w:rsidRPr="0047687E">
        <w:rPr>
          <w:rFonts w:ascii="Arial" w:hAnsi="Arial" w:cs="Arial"/>
        </w:rPr>
        <w:t xml:space="preserve"> and adults, and for staff to have greater confidence and</w:t>
      </w:r>
    </w:p>
    <w:p w:rsidRPr="0047687E" w:rsidR="0055232A" w:rsidP="0055232A" w:rsidRDefault="0055232A" w14:paraId="7752A95E" w14:textId="77777777">
      <w:pPr>
        <w:autoSpaceDE w:val="0"/>
        <w:autoSpaceDN w:val="0"/>
        <w:adjustRightInd w:val="0"/>
        <w:spacing w:after="0" w:line="240" w:lineRule="auto"/>
        <w:rPr>
          <w:rFonts w:ascii="Arial" w:hAnsi="Arial" w:cs="Arial"/>
        </w:rPr>
      </w:pPr>
      <w:r w:rsidRPr="0047687E">
        <w:rPr>
          <w:rFonts w:ascii="Arial" w:hAnsi="Arial" w:cs="Arial"/>
        </w:rPr>
        <w:t>be better equipped to cope when bereavement happens. Every death and the</w:t>
      </w:r>
    </w:p>
    <w:p w:rsidRPr="0047687E" w:rsidR="0055232A" w:rsidP="0055232A" w:rsidRDefault="0055232A" w14:paraId="39386E8A" w14:textId="77777777">
      <w:pPr>
        <w:autoSpaceDE w:val="0"/>
        <w:autoSpaceDN w:val="0"/>
        <w:adjustRightInd w:val="0"/>
        <w:spacing w:after="0" w:line="240" w:lineRule="auto"/>
        <w:rPr>
          <w:rFonts w:ascii="Arial" w:hAnsi="Arial" w:cs="Arial"/>
        </w:rPr>
      </w:pPr>
      <w:r w:rsidRPr="0047687E">
        <w:rPr>
          <w:rFonts w:ascii="Arial" w:hAnsi="Arial" w:cs="Arial"/>
        </w:rPr>
        <w:t>circumstances in which it occurs is different and this policy has been constructed to</w:t>
      </w:r>
    </w:p>
    <w:p w:rsidRPr="0047687E" w:rsidR="0055232A" w:rsidP="0055232A" w:rsidRDefault="0055232A" w14:paraId="44F5737B" w14:textId="77777777">
      <w:pPr>
        <w:autoSpaceDE w:val="0"/>
        <w:autoSpaceDN w:val="0"/>
        <w:adjustRightInd w:val="0"/>
        <w:spacing w:after="0" w:line="240" w:lineRule="auto"/>
        <w:rPr>
          <w:rFonts w:ascii="Arial" w:hAnsi="Arial" w:cs="Arial"/>
        </w:rPr>
      </w:pPr>
      <w:r w:rsidRPr="0047687E">
        <w:rPr>
          <w:rFonts w:ascii="Arial" w:hAnsi="Arial" w:cs="Arial"/>
        </w:rPr>
        <w:t>guide us on how to deal professionally, sensitively and compassionately with difficult</w:t>
      </w:r>
    </w:p>
    <w:p w:rsidRPr="0047687E" w:rsidR="000954C6" w:rsidP="0055232A" w:rsidRDefault="0055232A" w14:paraId="5323A973" w14:textId="5607DCB3">
      <w:pPr>
        <w:rPr>
          <w:rFonts w:ascii="Arial" w:hAnsi="Arial" w:cs="Arial"/>
        </w:rPr>
      </w:pPr>
      <w:r w:rsidRPr="0047687E">
        <w:rPr>
          <w:rFonts w:ascii="Arial" w:hAnsi="Arial" w:cs="Arial"/>
        </w:rPr>
        <w:t xml:space="preserve">matters in upsetting circumstances. </w:t>
      </w:r>
    </w:p>
    <w:p w:rsidRPr="0047687E" w:rsidR="001F0049" w:rsidP="0055232A" w:rsidRDefault="001F0049" w14:paraId="75289C95" w14:textId="77777777">
      <w:pPr>
        <w:pStyle w:val="NormalWeb"/>
        <w:rPr>
          <w:rFonts w:ascii="Arial" w:hAnsi="Arial" w:cs="Arial" w:eastAsiaTheme="minorHAnsi"/>
          <w:sz w:val="22"/>
          <w:szCs w:val="22"/>
          <w:lang w:eastAsia="en-US"/>
        </w:rPr>
      </w:pPr>
      <w:r w:rsidRPr="0047687E">
        <w:rPr>
          <w:rFonts w:ascii="Arial" w:hAnsi="Arial" w:cs="Arial" w:eastAsiaTheme="minorHAnsi"/>
          <w:sz w:val="22"/>
          <w:szCs w:val="22"/>
          <w:lang w:eastAsia="en-US"/>
        </w:rPr>
        <w:t>We recognise:</w:t>
      </w:r>
    </w:p>
    <w:p w:rsidRPr="0047687E" w:rsidR="005523E3" w:rsidP="005523E3" w:rsidRDefault="001F0049" w14:paraId="30A0A671" w14:textId="742BD30F">
      <w:pPr>
        <w:pStyle w:val="NormalWeb"/>
        <w:numPr>
          <w:ilvl w:val="0"/>
          <w:numId w:val="11"/>
        </w:numPr>
        <w:spacing w:after="240" w:afterAutospacing="0"/>
        <w:ind w:left="714" w:hanging="357"/>
        <w:rPr>
          <w:rFonts w:ascii="Arial" w:hAnsi="Arial" w:cs="Arial" w:eastAsiaTheme="minorHAnsi"/>
          <w:sz w:val="22"/>
          <w:szCs w:val="22"/>
          <w:lang w:eastAsia="en-US"/>
        </w:rPr>
      </w:pPr>
      <w:r w:rsidRPr="0047687E">
        <w:rPr>
          <w:rFonts w:ascii="Arial" w:hAnsi="Arial" w:cs="Arial" w:eastAsiaTheme="minorHAnsi"/>
          <w:sz w:val="22"/>
          <w:szCs w:val="22"/>
          <w:lang w:eastAsia="en-US"/>
        </w:rPr>
        <w:t>That grief may not always be apparent to the onlooker, but its invisibility makes it no less real</w:t>
      </w:r>
      <w:r w:rsidRPr="0047687E" w:rsidR="005523E3">
        <w:rPr>
          <w:rFonts w:ascii="Arial" w:hAnsi="Arial" w:cs="Arial" w:eastAsiaTheme="minorHAnsi"/>
          <w:sz w:val="22"/>
          <w:szCs w:val="22"/>
          <w:lang w:eastAsia="en-US"/>
        </w:rPr>
        <w:t>.</w:t>
      </w:r>
    </w:p>
    <w:p w:rsidRPr="0047687E" w:rsidR="001F0049" w:rsidP="005523E3" w:rsidRDefault="001F0049" w14:paraId="108139B2" w14:textId="48F5BF92">
      <w:pPr>
        <w:pStyle w:val="NormalWeb"/>
        <w:numPr>
          <w:ilvl w:val="0"/>
          <w:numId w:val="11"/>
        </w:numPr>
        <w:spacing w:after="240" w:afterAutospacing="0"/>
        <w:ind w:left="714" w:hanging="357"/>
        <w:rPr>
          <w:rFonts w:ascii="Arial" w:hAnsi="Arial" w:cs="Arial" w:eastAsiaTheme="minorHAnsi"/>
          <w:sz w:val="22"/>
          <w:szCs w:val="22"/>
          <w:lang w:eastAsia="en-US"/>
        </w:rPr>
      </w:pPr>
      <w:r w:rsidRPr="0047687E">
        <w:rPr>
          <w:rFonts w:ascii="Arial" w:hAnsi="Arial" w:cs="Arial" w:eastAsiaTheme="minorHAnsi"/>
          <w:sz w:val="22"/>
          <w:szCs w:val="22"/>
          <w:lang w:eastAsia="en-US"/>
        </w:rPr>
        <w:t>That differing religions/cultures view death and bereavement from different perspectives and all viewpoints should be taken into consideration and given equal value</w:t>
      </w:r>
      <w:r w:rsidR="0087462E">
        <w:rPr>
          <w:rFonts w:ascii="Arial" w:hAnsi="Arial" w:cs="Arial" w:eastAsiaTheme="minorHAnsi"/>
          <w:sz w:val="22"/>
          <w:szCs w:val="22"/>
          <w:lang w:eastAsia="en-US"/>
        </w:rPr>
        <w:t>.</w:t>
      </w:r>
      <w:r w:rsidRPr="0047687E">
        <w:rPr>
          <w:rFonts w:ascii="Arial" w:hAnsi="Arial" w:cs="Arial" w:eastAsiaTheme="minorHAnsi"/>
          <w:sz w:val="22"/>
          <w:szCs w:val="22"/>
          <w:lang w:eastAsia="en-US"/>
        </w:rPr>
        <w:t xml:space="preserve"> </w:t>
      </w:r>
      <w:hyperlink w:history="1" w:anchor="_Appendices">
        <w:r w:rsidRPr="00A23AA8" w:rsidR="00D177F1">
          <w:rPr>
            <w:rStyle w:val="Hyperlink"/>
            <w:rFonts w:ascii="Arial" w:hAnsi="Arial" w:cs="Arial" w:eastAsiaTheme="minorHAnsi"/>
            <w:i/>
            <w:iCs/>
            <w:sz w:val="22"/>
            <w:szCs w:val="22"/>
            <w:lang w:eastAsia="en-US"/>
          </w:rPr>
          <w:t>Appendix</w:t>
        </w:r>
        <w:r w:rsidRPr="00A23AA8" w:rsidR="00993C28">
          <w:rPr>
            <w:rStyle w:val="Hyperlink"/>
            <w:rFonts w:ascii="Arial" w:hAnsi="Arial" w:cs="Arial" w:eastAsiaTheme="minorHAnsi"/>
            <w:i/>
            <w:iCs/>
            <w:sz w:val="22"/>
            <w:szCs w:val="22"/>
            <w:lang w:eastAsia="en-US"/>
          </w:rPr>
          <w:t xml:space="preserve"> B</w:t>
        </w:r>
      </w:hyperlink>
    </w:p>
    <w:p w:rsidRPr="0047687E" w:rsidR="001F0049" w:rsidP="005523E3" w:rsidRDefault="001F0049" w14:paraId="488F27A6" w14:textId="4D8CDFD4">
      <w:pPr>
        <w:pStyle w:val="NormalWeb"/>
        <w:numPr>
          <w:ilvl w:val="0"/>
          <w:numId w:val="11"/>
        </w:numPr>
        <w:rPr>
          <w:rFonts w:ascii="Arial" w:hAnsi="Arial" w:cs="Arial" w:eastAsiaTheme="minorHAnsi"/>
          <w:sz w:val="22"/>
          <w:szCs w:val="22"/>
          <w:lang w:eastAsia="en-US"/>
        </w:rPr>
      </w:pPr>
      <w:r w:rsidRPr="0047687E">
        <w:rPr>
          <w:rFonts w:ascii="Arial" w:hAnsi="Arial" w:cs="Arial" w:eastAsiaTheme="minorHAnsi"/>
          <w:sz w:val="22"/>
          <w:szCs w:val="22"/>
          <w:lang w:eastAsia="en-US"/>
        </w:rPr>
        <w:t>That the death of a child has huge repercussions beyond the immediate teaching</w:t>
      </w:r>
      <w:r w:rsidR="006F1652">
        <w:rPr>
          <w:rFonts w:ascii="Arial" w:hAnsi="Arial" w:cs="Arial" w:eastAsiaTheme="minorHAnsi"/>
          <w:sz w:val="22"/>
          <w:szCs w:val="22"/>
          <w:lang w:eastAsia="en-US"/>
        </w:rPr>
        <w:t xml:space="preserve"> </w:t>
      </w:r>
      <w:r w:rsidRPr="0047687E">
        <w:rPr>
          <w:rFonts w:ascii="Arial" w:hAnsi="Arial" w:cs="Arial" w:eastAsiaTheme="minorHAnsi"/>
          <w:sz w:val="22"/>
          <w:szCs w:val="22"/>
          <w:lang w:eastAsia="en-US"/>
        </w:rPr>
        <w:t>/</w:t>
      </w:r>
      <w:r w:rsidR="006F1652">
        <w:rPr>
          <w:rFonts w:ascii="Arial" w:hAnsi="Arial" w:cs="Arial" w:eastAsiaTheme="minorHAnsi"/>
          <w:sz w:val="22"/>
          <w:szCs w:val="22"/>
          <w:lang w:eastAsia="en-US"/>
        </w:rPr>
        <w:t xml:space="preserve"> </w:t>
      </w:r>
      <w:r w:rsidRPr="0047687E">
        <w:rPr>
          <w:rFonts w:ascii="Arial" w:hAnsi="Arial" w:cs="Arial" w:eastAsiaTheme="minorHAnsi"/>
          <w:sz w:val="22"/>
          <w:szCs w:val="22"/>
          <w:lang w:eastAsia="en-US"/>
        </w:rPr>
        <w:t>care team of that child and every effort should be taken to inform and deal sensitively with the far</w:t>
      </w:r>
      <w:r w:rsidRPr="0047687E" w:rsidR="00D177F1">
        <w:rPr>
          <w:rFonts w:ascii="Arial" w:hAnsi="Arial" w:cs="Arial" w:eastAsiaTheme="minorHAnsi"/>
          <w:sz w:val="22"/>
          <w:szCs w:val="22"/>
          <w:lang w:eastAsia="en-US"/>
        </w:rPr>
        <w:t>-</w:t>
      </w:r>
      <w:r w:rsidRPr="0047687E">
        <w:rPr>
          <w:rFonts w:ascii="Arial" w:hAnsi="Arial" w:cs="Arial" w:eastAsiaTheme="minorHAnsi"/>
          <w:sz w:val="22"/>
          <w:szCs w:val="22"/>
          <w:lang w:eastAsia="en-US"/>
        </w:rPr>
        <w:t>reaching contacts.</w:t>
      </w:r>
    </w:p>
    <w:p w:rsidRPr="0047687E" w:rsidR="000954C6" w:rsidP="0055232A" w:rsidRDefault="000954C6" w14:paraId="2070147E" w14:textId="1892BAD0">
      <w:pPr>
        <w:pStyle w:val="NormalWeb"/>
        <w:rPr>
          <w:rFonts w:ascii="Arial" w:hAnsi="Arial" w:cs="Arial" w:eastAsiaTheme="minorHAnsi"/>
          <w:sz w:val="22"/>
          <w:szCs w:val="22"/>
          <w:lang w:eastAsia="en-US"/>
        </w:rPr>
      </w:pPr>
      <w:r w:rsidRPr="0047687E">
        <w:rPr>
          <w:rFonts w:ascii="Arial" w:hAnsi="Arial" w:cs="Arial" w:eastAsiaTheme="minorHAnsi"/>
          <w:sz w:val="22"/>
          <w:szCs w:val="22"/>
          <w:lang w:eastAsia="en-US"/>
        </w:rPr>
        <w:t xml:space="preserve">Section 19 of the Children and Families Act 2014 </w:t>
      </w:r>
      <w:r w:rsidRPr="0047687E" w:rsidR="00820B50">
        <w:rPr>
          <w:rStyle w:val="FootnoteReference"/>
          <w:rFonts w:ascii="Arial" w:hAnsi="Arial" w:cs="Arial" w:eastAsiaTheme="minorHAnsi"/>
          <w:sz w:val="22"/>
          <w:szCs w:val="22"/>
          <w:lang w:eastAsia="en-US"/>
        </w:rPr>
        <w:footnoteReference w:id="3"/>
      </w:r>
      <w:r w:rsidRPr="0047687E">
        <w:rPr>
          <w:rFonts w:ascii="Arial" w:hAnsi="Arial" w:cs="Arial" w:eastAsiaTheme="minorHAnsi"/>
          <w:sz w:val="22"/>
          <w:szCs w:val="22"/>
          <w:lang w:eastAsia="en-US"/>
        </w:rPr>
        <w:t xml:space="preserve">makes clear </w:t>
      </w:r>
      <w:r w:rsidRPr="0047687E" w:rsidR="008801D7">
        <w:rPr>
          <w:rFonts w:ascii="Arial" w:hAnsi="Arial" w:cs="Arial" w:eastAsiaTheme="minorHAnsi"/>
          <w:sz w:val="22"/>
          <w:szCs w:val="22"/>
          <w:lang w:eastAsia="en-US"/>
        </w:rPr>
        <w:t>that local authorities, in carrying out their functions un</w:t>
      </w:r>
      <w:r w:rsidRPr="0047687E" w:rsidR="00E81C61">
        <w:rPr>
          <w:rFonts w:ascii="Arial" w:hAnsi="Arial" w:cs="Arial" w:eastAsiaTheme="minorHAnsi"/>
          <w:sz w:val="22"/>
          <w:szCs w:val="22"/>
          <w:lang w:eastAsia="en-US"/>
        </w:rPr>
        <w:t>d</w:t>
      </w:r>
      <w:r w:rsidRPr="0047687E" w:rsidR="008801D7">
        <w:rPr>
          <w:rFonts w:ascii="Arial" w:hAnsi="Arial" w:cs="Arial" w:eastAsiaTheme="minorHAnsi"/>
          <w:sz w:val="22"/>
          <w:szCs w:val="22"/>
          <w:lang w:eastAsia="en-US"/>
        </w:rPr>
        <w:t>er the Act in relation to disabled children and young people and those with special educational needs (SEN) must have regard to</w:t>
      </w:r>
      <w:r w:rsidRPr="0047687E" w:rsidR="00E81C61">
        <w:rPr>
          <w:rFonts w:ascii="Arial" w:hAnsi="Arial" w:cs="Arial" w:eastAsiaTheme="minorHAnsi"/>
          <w:sz w:val="22"/>
          <w:szCs w:val="22"/>
          <w:lang w:eastAsia="en-US"/>
        </w:rPr>
        <w:t>:</w:t>
      </w:r>
    </w:p>
    <w:p w:rsidRPr="0047687E" w:rsidR="00E81C61" w:rsidP="005523E3" w:rsidRDefault="00E81C61" w14:paraId="06CEE2C5" w14:textId="14A2ABE6">
      <w:pPr>
        <w:pStyle w:val="NormalWeb"/>
        <w:numPr>
          <w:ilvl w:val="0"/>
          <w:numId w:val="12"/>
        </w:numPr>
        <w:spacing w:after="240" w:afterAutospacing="0"/>
        <w:ind w:left="714" w:hanging="357"/>
        <w:rPr>
          <w:rFonts w:ascii="Arial" w:hAnsi="Arial" w:cs="Arial" w:eastAsiaTheme="minorHAnsi"/>
          <w:sz w:val="22"/>
          <w:szCs w:val="22"/>
          <w:lang w:eastAsia="en-US"/>
        </w:rPr>
      </w:pPr>
      <w:r w:rsidRPr="0047687E">
        <w:rPr>
          <w:rFonts w:ascii="Arial" w:hAnsi="Arial" w:cs="Arial" w:eastAsiaTheme="minorHAnsi"/>
          <w:sz w:val="22"/>
          <w:szCs w:val="22"/>
          <w:lang w:eastAsia="en-US"/>
        </w:rPr>
        <w:t>the views, wishes and feelings of the child or young person, and the child’s parents</w:t>
      </w:r>
      <w:r w:rsidR="006F1652">
        <w:rPr>
          <w:rFonts w:ascii="Arial" w:hAnsi="Arial" w:cs="Arial" w:eastAsiaTheme="minorHAnsi"/>
          <w:sz w:val="22"/>
          <w:szCs w:val="22"/>
          <w:lang w:eastAsia="en-US"/>
        </w:rPr>
        <w:t xml:space="preserve"> / guardians</w:t>
      </w:r>
      <w:r w:rsidRPr="0047687E">
        <w:rPr>
          <w:rFonts w:ascii="Arial" w:hAnsi="Arial" w:cs="Arial" w:eastAsiaTheme="minorHAnsi"/>
          <w:sz w:val="22"/>
          <w:szCs w:val="22"/>
          <w:lang w:eastAsia="en-US"/>
        </w:rPr>
        <w:t>,</w:t>
      </w:r>
    </w:p>
    <w:p w:rsidRPr="0047687E" w:rsidR="00E81C61" w:rsidP="005523E3" w:rsidRDefault="00E81C61" w14:paraId="49DE4D7F" w14:textId="69324FB4">
      <w:pPr>
        <w:pStyle w:val="NormalWeb"/>
        <w:numPr>
          <w:ilvl w:val="0"/>
          <w:numId w:val="12"/>
        </w:numPr>
        <w:spacing w:after="240" w:afterAutospacing="0"/>
        <w:ind w:left="714" w:hanging="357"/>
        <w:rPr>
          <w:rFonts w:ascii="Arial" w:hAnsi="Arial" w:cs="Arial" w:eastAsiaTheme="minorHAnsi"/>
          <w:sz w:val="22"/>
          <w:szCs w:val="22"/>
          <w:lang w:eastAsia="en-US"/>
        </w:rPr>
      </w:pPr>
      <w:r w:rsidRPr="0047687E">
        <w:rPr>
          <w:rFonts w:ascii="Arial" w:hAnsi="Arial" w:cs="Arial" w:eastAsiaTheme="minorHAnsi"/>
          <w:sz w:val="22"/>
          <w:szCs w:val="22"/>
          <w:lang w:eastAsia="en-US"/>
        </w:rPr>
        <w:t>the importance of the child or young person, and the child’s parents</w:t>
      </w:r>
      <w:r w:rsidR="006F1652">
        <w:rPr>
          <w:rFonts w:ascii="Arial" w:hAnsi="Arial" w:cs="Arial" w:eastAsiaTheme="minorHAnsi"/>
          <w:sz w:val="22"/>
          <w:szCs w:val="22"/>
          <w:lang w:eastAsia="en-US"/>
        </w:rPr>
        <w:t xml:space="preserve"> / guardians</w:t>
      </w:r>
      <w:r w:rsidRPr="0047687E">
        <w:rPr>
          <w:rFonts w:ascii="Arial" w:hAnsi="Arial" w:cs="Arial" w:eastAsiaTheme="minorHAnsi"/>
          <w:sz w:val="22"/>
          <w:szCs w:val="22"/>
          <w:lang w:eastAsia="en-US"/>
        </w:rPr>
        <w:t>, participating as fully as possible in decisions, and being provided with the information and support necessary to enable participation in those decisions</w:t>
      </w:r>
      <w:r w:rsidRPr="0047687E" w:rsidR="005523E3">
        <w:rPr>
          <w:rFonts w:ascii="Arial" w:hAnsi="Arial" w:cs="Arial" w:eastAsiaTheme="minorHAnsi"/>
          <w:sz w:val="22"/>
          <w:szCs w:val="22"/>
          <w:lang w:eastAsia="en-US"/>
        </w:rPr>
        <w:t>,</w:t>
      </w:r>
    </w:p>
    <w:p w:rsidRPr="0047687E" w:rsidR="00E81C61" w:rsidP="005523E3" w:rsidRDefault="00E81C61" w14:paraId="704FE83C" w14:textId="636B5413">
      <w:pPr>
        <w:pStyle w:val="NormalWeb"/>
        <w:numPr>
          <w:ilvl w:val="0"/>
          <w:numId w:val="12"/>
        </w:numPr>
        <w:rPr>
          <w:rFonts w:ascii="Arial" w:hAnsi="Arial" w:cs="Arial" w:eastAsiaTheme="minorHAnsi"/>
          <w:sz w:val="22"/>
          <w:szCs w:val="22"/>
          <w:lang w:eastAsia="en-US"/>
        </w:rPr>
      </w:pPr>
      <w:r w:rsidRPr="0047687E">
        <w:rPr>
          <w:rFonts w:ascii="Arial" w:hAnsi="Arial" w:cs="Arial" w:eastAsiaTheme="minorHAnsi"/>
          <w:sz w:val="22"/>
          <w:szCs w:val="22"/>
          <w:lang w:eastAsia="en-US"/>
        </w:rPr>
        <w:t>the need to support the child or young person, and the child’s parents</w:t>
      </w:r>
      <w:r w:rsidR="006F1652">
        <w:rPr>
          <w:rFonts w:ascii="Arial" w:hAnsi="Arial" w:cs="Arial" w:eastAsiaTheme="minorHAnsi"/>
          <w:sz w:val="22"/>
          <w:szCs w:val="22"/>
          <w:lang w:eastAsia="en-US"/>
        </w:rPr>
        <w:t xml:space="preserve"> / guardians</w:t>
      </w:r>
      <w:r w:rsidRPr="0047687E">
        <w:rPr>
          <w:rFonts w:ascii="Arial" w:hAnsi="Arial" w:cs="Arial" w:eastAsiaTheme="minorHAnsi"/>
          <w:sz w:val="22"/>
          <w:szCs w:val="22"/>
          <w:lang w:eastAsia="en-US"/>
        </w:rPr>
        <w:t xml:space="preserve">, in order to facilitate the development of the child or young person and to help them achieve that best possible educational and other outcomes, preparing them effectively for adulthood. </w:t>
      </w:r>
      <w:hyperlink w:history="1" w:anchor="_Appendices">
        <w:r w:rsidRPr="00A23AA8" w:rsidR="00993C28">
          <w:rPr>
            <w:rStyle w:val="Hyperlink"/>
            <w:rFonts w:ascii="Arial" w:hAnsi="Arial" w:cs="Arial" w:eastAsiaTheme="minorHAnsi"/>
            <w:i/>
            <w:iCs/>
            <w:sz w:val="22"/>
            <w:szCs w:val="22"/>
            <w:lang w:eastAsia="en-US"/>
          </w:rPr>
          <w:t>Appendix C</w:t>
        </w:r>
      </w:hyperlink>
    </w:p>
    <w:p w:rsidRPr="0055232A" w:rsidR="00E81C61" w:rsidP="00E81C61" w:rsidRDefault="00E81C61" w14:paraId="448D439A" w14:textId="77777777"/>
    <w:p w:rsidR="006D1AC1" w:rsidP="00E81C61" w:rsidRDefault="006D1AC1" w14:paraId="4AF56D05" w14:textId="77777777">
      <w:pPr>
        <w:pStyle w:val="Heading1"/>
        <w:rPr>
          <w:rFonts w:asciiTheme="minorHAnsi" w:hAnsiTheme="minorHAnsi"/>
          <w:sz w:val="40"/>
          <w:szCs w:val="40"/>
        </w:rPr>
      </w:pPr>
    </w:p>
    <w:p w:rsidRPr="001573B9" w:rsidR="00D7144C" w:rsidP="00E81C61" w:rsidRDefault="00E81C61" w14:paraId="7A6743E2" w14:textId="65CBFC59">
      <w:pPr>
        <w:pStyle w:val="Heading1"/>
        <w:rPr>
          <w:rFonts w:asciiTheme="minorHAnsi" w:hAnsiTheme="minorHAnsi"/>
          <w:sz w:val="40"/>
          <w:szCs w:val="40"/>
        </w:rPr>
      </w:pPr>
      <w:r w:rsidRPr="001573B9">
        <w:rPr>
          <w:rFonts w:asciiTheme="minorHAnsi" w:hAnsiTheme="minorHAnsi"/>
          <w:sz w:val="40"/>
          <w:szCs w:val="40"/>
        </w:rPr>
        <w:t xml:space="preserve">The role of the </w:t>
      </w:r>
      <w:r w:rsidR="006101F2">
        <w:rPr>
          <w:rFonts w:asciiTheme="minorHAnsi" w:hAnsiTheme="minorHAnsi"/>
          <w:sz w:val="40"/>
          <w:szCs w:val="40"/>
        </w:rPr>
        <w:t>setting owner/</w:t>
      </w:r>
      <w:r w:rsidR="0087462E">
        <w:rPr>
          <w:rFonts w:asciiTheme="minorHAnsi" w:hAnsiTheme="minorHAnsi"/>
          <w:sz w:val="40"/>
          <w:szCs w:val="40"/>
        </w:rPr>
        <w:t xml:space="preserve">voluntary management </w:t>
      </w:r>
      <w:r w:rsidR="006101F2">
        <w:rPr>
          <w:rFonts w:asciiTheme="minorHAnsi" w:hAnsiTheme="minorHAnsi"/>
          <w:sz w:val="40"/>
          <w:szCs w:val="40"/>
        </w:rPr>
        <w:t>committee</w:t>
      </w:r>
    </w:p>
    <w:p w:rsidRPr="0047687E" w:rsidR="00E81C61" w:rsidP="0055232A" w:rsidRDefault="00E81C61" w14:paraId="425BFD27" w14:textId="4DE7856F">
      <w:pPr>
        <w:pStyle w:val="NormalWeb"/>
        <w:rPr>
          <w:rFonts w:ascii="Arial" w:hAnsi="Arial" w:cs="Arial" w:eastAsiaTheme="minorHAnsi"/>
          <w:sz w:val="22"/>
          <w:szCs w:val="22"/>
          <w:lang w:eastAsia="en-US"/>
        </w:rPr>
      </w:pPr>
      <w:r w:rsidRPr="0047687E">
        <w:rPr>
          <w:rFonts w:ascii="Arial" w:hAnsi="Arial" w:cs="Arial" w:eastAsiaTheme="minorHAnsi"/>
          <w:sz w:val="22"/>
          <w:szCs w:val="22"/>
          <w:lang w:eastAsia="en-US"/>
        </w:rPr>
        <w:t xml:space="preserve">To approve policy and ensure </w:t>
      </w:r>
      <w:r w:rsidRPr="0047687E" w:rsidR="00D177F1">
        <w:rPr>
          <w:rFonts w:ascii="Arial" w:hAnsi="Arial" w:cs="Arial" w:eastAsiaTheme="minorHAnsi"/>
          <w:sz w:val="22"/>
          <w:szCs w:val="22"/>
          <w:lang w:eastAsia="en-US"/>
        </w:rPr>
        <w:t>its</w:t>
      </w:r>
      <w:r w:rsidRPr="0047687E">
        <w:rPr>
          <w:rFonts w:ascii="Arial" w:hAnsi="Arial" w:cs="Arial" w:eastAsiaTheme="minorHAnsi"/>
          <w:sz w:val="22"/>
          <w:szCs w:val="22"/>
          <w:lang w:eastAsia="en-US"/>
        </w:rPr>
        <w:t xml:space="preserve"> implementation, to be reviewed </w:t>
      </w:r>
      <w:r w:rsidR="006F1652">
        <w:rPr>
          <w:rFonts w:ascii="Arial" w:hAnsi="Arial" w:cs="Arial" w:eastAsiaTheme="minorHAnsi"/>
          <w:sz w:val="22"/>
          <w:szCs w:val="22"/>
          <w:lang w:eastAsia="en-US"/>
        </w:rPr>
        <w:t>every</w:t>
      </w:r>
      <w:r w:rsidRPr="0047687E">
        <w:rPr>
          <w:rFonts w:ascii="Arial" w:hAnsi="Arial" w:cs="Arial" w:eastAsiaTheme="minorHAnsi"/>
          <w:sz w:val="22"/>
          <w:szCs w:val="22"/>
          <w:lang w:eastAsia="en-US"/>
        </w:rPr>
        <w:t xml:space="preserve"> two years. </w:t>
      </w:r>
    </w:p>
    <w:p w:rsidRPr="0055232A" w:rsidR="00F43625" w:rsidP="00E81C61" w:rsidRDefault="00F43625" w14:paraId="5E0B98D5" w14:textId="77777777">
      <w:pPr>
        <w:pStyle w:val="Heading1"/>
        <w:rPr>
          <w:rFonts w:asciiTheme="minorHAnsi" w:hAnsiTheme="minorHAnsi"/>
        </w:rPr>
      </w:pPr>
    </w:p>
    <w:p w:rsidRPr="001573B9" w:rsidR="00E81C61" w:rsidP="00E81C61" w:rsidRDefault="00E81C61" w14:paraId="7DF31125" w14:textId="2EF31B76">
      <w:pPr>
        <w:pStyle w:val="Heading1"/>
        <w:rPr>
          <w:rFonts w:asciiTheme="minorHAnsi" w:hAnsiTheme="minorHAnsi"/>
          <w:sz w:val="40"/>
          <w:szCs w:val="40"/>
        </w:rPr>
      </w:pPr>
      <w:r w:rsidRPr="001573B9">
        <w:rPr>
          <w:rFonts w:asciiTheme="minorHAnsi" w:hAnsiTheme="minorHAnsi"/>
          <w:sz w:val="40"/>
          <w:szCs w:val="40"/>
        </w:rPr>
        <w:t xml:space="preserve">The role of the </w:t>
      </w:r>
      <w:r w:rsidR="006101F2">
        <w:rPr>
          <w:rFonts w:asciiTheme="minorHAnsi" w:hAnsiTheme="minorHAnsi"/>
          <w:sz w:val="40"/>
          <w:szCs w:val="40"/>
        </w:rPr>
        <w:t>setting manager</w:t>
      </w:r>
    </w:p>
    <w:p w:rsidRPr="0047687E" w:rsidR="00E81C61" w:rsidP="0055232A" w:rsidRDefault="00E81C61" w14:paraId="3881BCC2" w14:textId="7E8F317D">
      <w:pPr>
        <w:pStyle w:val="NormalWeb"/>
        <w:rPr>
          <w:rFonts w:ascii="Arial" w:hAnsi="Arial" w:cs="Arial" w:eastAsiaTheme="minorHAnsi"/>
          <w:sz w:val="22"/>
          <w:szCs w:val="22"/>
          <w:lang w:eastAsia="en-US"/>
        </w:rPr>
      </w:pPr>
      <w:r w:rsidRPr="0047687E">
        <w:rPr>
          <w:rFonts w:ascii="Arial" w:hAnsi="Arial" w:cs="Arial" w:eastAsiaTheme="minorHAnsi"/>
          <w:sz w:val="22"/>
          <w:szCs w:val="22"/>
          <w:lang w:eastAsia="en-US"/>
        </w:rPr>
        <w:t xml:space="preserve">The </w:t>
      </w:r>
      <w:r w:rsidR="006101F2">
        <w:rPr>
          <w:rFonts w:ascii="Arial" w:hAnsi="Arial" w:cs="Arial" w:eastAsiaTheme="minorHAnsi"/>
          <w:sz w:val="22"/>
          <w:szCs w:val="22"/>
          <w:lang w:eastAsia="en-US"/>
        </w:rPr>
        <w:t>manager</w:t>
      </w:r>
      <w:r w:rsidRPr="0047687E">
        <w:rPr>
          <w:rFonts w:ascii="Arial" w:hAnsi="Arial" w:cs="Arial" w:eastAsiaTheme="minorHAnsi"/>
          <w:sz w:val="22"/>
          <w:szCs w:val="22"/>
          <w:lang w:eastAsia="en-US"/>
        </w:rPr>
        <w:t xml:space="preserve"> </w:t>
      </w:r>
      <w:r w:rsidRPr="0047687E" w:rsidR="00D3603F">
        <w:rPr>
          <w:rFonts w:ascii="Arial" w:hAnsi="Arial" w:cs="Arial" w:eastAsiaTheme="minorHAnsi"/>
          <w:sz w:val="22"/>
          <w:szCs w:val="22"/>
          <w:lang w:eastAsia="en-US"/>
        </w:rPr>
        <w:t xml:space="preserve">is often the first person to become aware of the death of a </w:t>
      </w:r>
      <w:r w:rsidR="006101F2">
        <w:rPr>
          <w:rFonts w:ascii="Arial" w:hAnsi="Arial" w:cs="Arial" w:eastAsiaTheme="minorHAnsi"/>
          <w:sz w:val="22"/>
          <w:szCs w:val="22"/>
          <w:lang w:eastAsia="en-US"/>
        </w:rPr>
        <w:t xml:space="preserve">child </w:t>
      </w:r>
      <w:r w:rsidRPr="0047687E" w:rsidR="00D3603F">
        <w:rPr>
          <w:rFonts w:ascii="Arial" w:hAnsi="Arial" w:cs="Arial" w:eastAsiaTheme="minorHAnsi"/>
          <w:sz w:val="22"/>
          <w:szCs w:val="22"/>
          <w:lang w:eastAsia="en-US"/>
        </w:rPr>
        <w:t>or a member of staff within the s</w:t>
      </w:r>
      <w:r w:rsidR="006101F2">
        <w:rPr>
          <w:rFonts w:ascii="Arial" w:hAnsi="Arial" w:cs="Arial" w:eastAsiaTheme="minorHAnsi"/>
          <w:sz w:val="22"/>
          <w:szCs w:val="22"/>
          <w:lang w:eastAsia="en-US"/>
        </w:rPr>
        <w:t>etting</w:t>
      </w:r>
      <w:r w:rsidRPr="0047687E" w:rsidR="00D3603F">
        <w:rPr>
          <w:rFonts w:ascii="Arial" w:hAnsi="Arial" w:cs="Arial" w:eastAsiaTheme="minorHAnsi"/>
          <w:sz w:val="22"/>
          <w:szCs w:val="22"/>
          <w:lang w:eastAsia="en-US"/>
        </w:rPr>
        <w:t xml:space="preserve"> and will therefore hold several key responsibilities such as:</w:t>
      </w:r>
    </w:p>
    <w:p w:rsidRPr="0047687E" w:rsidR="00D3603F" w:rsidP="00820B50" w:rsidRDefault="00D3603F" w14:paraId="643343B4" w14:textId="1460BD8F">
      <w:pPr>
        <w:pStyle w:val="NormalWeb"/>
        <w:numPr>
          <w:ilvl w:val="0"/>
          <w:numId w:val="10"/>
        </w:numPr>
        <w:rPr>
          <w:rFonts w:ascii="Arial" w:hAnsi="Arial" w:cs="Arial" w:eastAsiaTheme="minorHAnsi"/>
          <w:sz w:val="22"/>
          <w:szCs w:val="22"/>
          <w:lang w:eastAsia="en-US"/>
        </w:rPr>
      </w:pPr>
      <w:r w:rsidRPr="0047687E">
        <w:rPr>
          <w:rFonts w:ascii="Arial" w:hAnsi="Arial" w:cs="Arial" w:eastAsiaTheme="minorHAnsi"/>
          <w:sz w:val="22"/>
          <w:szCs w:val="22"/>
          <w:lang w:eastAsia="en-US"/>
        </w:rPr>
        <w:t xml:space="preserve">liaising with outside agencies, the Local Authority and keeping the </w:t>
      </w:r>
      <w:r w:rsidR="00B922D9">
        <w:rPr>
          <w:rFonts w:ascii="Arial" w:hAnsi="Arial" w:cs="Arial" w:eastAsiaTheme="minorHAnsi"/>
          <w:sz w:val="22"/>
          <w:szCs w:val="22"/>
          <w:lang w:eastAsia="en-US"/>
        </w:rPr>
        <w:t>setting owner / voluntary management</w:t>
      </w:r>
      <w:r w:rsidRPr="0047687E">
        <w:rPr>
          <w:rFonts w:ascii="Arial" w:hAnsi="Arial" w:cs="Arial" w:eastAsiaTheme="minorHAnsi"/>
          <w:sz w:val="22"/>
          <w:szCs w:val="22"/>
          <w:lang w:eastAsia="en-US"/>
        </w:rPr>
        <w:t xml:space="preserve"> informed</w:t>
      </w:r>
    </w:p>
    <w:p w:rsidRPr="0047687E" w:rsidR="00D3603F" w:rsidP="00820B50" w:rsidRDefault="00D3603F" w14:paraId="1DB93971" w14:textId="008795EC">
      <w:pPr>
        <w:pStyle w:val="NormalWeb"/>
        <w:numPr>
          <w:ilvl w:val="0"/>
          <w:numId w:val="10"/>
        </w:numPr>
        <w:rPr>
          <w:rFonts w:ascii="Arial" w:hAnsi="Arial" w:cs="Arial" w:eastAsiaTheme="minorHAnsi"/>
          <w:sz w:val="22"/>
          <w:szCs w:val="22"/>
          <w:lang w:eastAsia="en-US"/>
        </w:rPr>
      </w:pPr>
      <w:r w:rsidRPr="0047687E">
        <w:rPr>
          <w:rFonts w:ascii="Arial" w:hAnsi="Arial" w:cs="Arial" w:eastAsiaTheme="minorHAnsi"/>
          <w:sz w:val="22"/>
          <w:szCs w:val="22"/>
          <w:lang w:eastAsia="en-US"/>
        </w:rPr>
        <w:t>be first point of contact for family / child concerned.</w:t>
      </w:r>
    </w:p>
    <w:p w:rsidRPr="0047687E" w:rsidR="00D3603F" w:rsidP="00820B50" w:rsidRDefault="00D3603F" w14:paraId="65DD70DA" w14:textId="100E721D">
      <w:pPr>
        <w:pStyle w:val="NormalWeb"/>
        <w:numPr>
          <w:ilvl w:val="0"/>
          <w:numId w:val="10"/>
        </w:numPr>
        <w:rPr>
          <w:rFonts w:ascii="Arial" w:hAnsi="Arial" w:cs="Arial" w:eastAsiaTheme="minorHAnsi"/>
          <w:sz w:val="22"/>
          <w:szCs w:val="22"/>
          <w:lang w:eastAsia="en-US"/>
        </w:rPr>
      </w:pPr>
      <w:r w:rsidRPr="0047687E">
        <w:rPr>
          <w:rFonts w:ascii="Arial" w:hAnsi="Arial" w:cs="Arial" w:eastAsiaTheme="minorHAnsi"/>
          <w:sz w:val="22"/>
          <w:szCs w:val="22"/>
          <w:lang w:eastAsia="en-US"/>
        </w:rPr>
        <w:t>Responding to media enquiries and acting as spokesperson for the s</w:t>
      </w:r>
      <w:r w:rsidR="006101F2">
        <w:rPr>
          <w:rFonts w:ascii="Arial" w:hAnsi="Arial" w:cs="Arial" w:eastAsiaTheme="minorHAnsi"/>
          <w:sz w:val="22"/>
          <w:szCs w:val="22"/>
          <w:lang w:eastAsia="en-US"/>
        </w:rPr>
        <w:t>etting</w:t>
      </w:r>
      <w:r w:rsidRPr="0047687E">
        <w:rPr>
          <w:rFonts w:ascii="Arial" w:hAnsi="Arial" w:cs="Arial" w:eastAsiaTheme="minorHAnsi"/>
          <w:sz w:val="22"/>
          <w:szCs w:val="22"/>
          <w:lang w:eastAsia="en-US"/>
        </w:rPr>
        <w:t>.</w:t>
      </w:r>
    </w:p>
    <w:p w:rsidRPr="00820B50" w:rsidR="009E782F" w:rsidP="0055232A" w:rsidRDefault="00D3603F" w14:paraId="7B3F3C00" w14:textId="5DC39BD1">
      <w:pPr>
        <w:pStyle w:val="NormalWeb"/>
        <w:rPr>
          <w:rFonts w:asciiTheme="minorHAnsi" w:hAnsiTheme="minorHAnsi" w:eastAsiaTheme="minorHAnsi" w:cstheme="minorBidi"/>
          <w:color w:val="FF0000"/>
          <w:lang w:eastAsia="en-US"/>
        </w:rPr>
      </w:pPr>
      <w:r w:rsidRPr="00820B50">
        <w:rPr>
          <w:rFonts w:asciiTheme="minorHAnsi" w:hAnsiTheme="minorHAnsi" w:eastAsiaTheme="minorHAnsi" w:cstheme="minorBidi"/>
          <w:color w:val="FF0000"/>
          <w:lang w:eastAsia="en-US"/>
        </w:rPr>
        <w:t xml:space="preserve">NAME OF </w:t>
      </w:r>
      <w:r w:rsidR="006101F2">
        <w:rPr>
          <w:rFonts w:asciiTheme="minorHAnsi" w:hAnsiTheme="minorHAnsi" w:eastAsiaTheme="minorHAnsi" w:cstheme="minorBidi"/>
          <w:color w:val="FF0000"/>
          <w:lang w:eastAsia="en-US"/>
        </w:rPr>
        <w:t>SETTING MANAGER</w:t>
      </w:r>
    </w:p>
    <w:p w:rsidRPr="009A6D44" w:rsidR="001C5B37" w:rsidP="0055232A" w:rsidRDefault="009E782F" w14:paraId="7959BDCD" w14:textId="76F3E243">
      <w:pPr>
        <w:pStyle w:val="NormalWeb"/>
        <w:rPr>
          <w:rFonts w:ascii="Arial" w:hAnsi="Arial" w:cs="Arial" w:eastAsiaTheme="minorHAnsi"/>
          <w:sz w:val="22"/>
          <w:szCs w:val="22"/>
          <w:lang w:eastAsia="en-US"/>
        </w:rPr>
      </w:pPr>
      <w:r w:rsidRPr="009A6D44">
        <w:rPr>
          <w:rFonts w:ascii="Arial" w:hAnsi="Arial" w:cs="Arial" w:eastAsiaTheme="minorHAnsi"/>
          <w:sz w:val="22"/>
          <w:szCs w:val="22"/>
          <w:lang w:eastAsia="en-US"/>
        </w:rPr>
        <w:t xml:space="preserve">Contact </w:t>
      </w:r>
      <w:r w:rsidRPr="009A6D44" w:rsidR="008B5EDE">
        <w:rPr>
          <w:rFonts w:ascii="Arial" w:hAnsi="Arial" w:cs="Arial" w:eastAsiaTheme="minorHAnsi"/>
          <w:sz w:val="22"/>
          <w:szCs w:val="22"/>
          <w:lang w:eastAsia="en-US"/>
        </w:rPr>
        <w:t xml:space="preserve">to the deceased family </w:t>
      </w:r>
      <w:r w:rsidRPr="009A6D44">
        <w:rPr>
          <w:rFonts w:ascii="Arial" w:hAnsi="Arial" w:cs="Arial" w:eastAsiaTheme="minorHAnsi"/>
          <w:sz w:val="22"/>
          <w:szCs w:val="22"/>
          <w:lang w:eastAsia="en-US"/>
        </w:rPr>
        <w:t xml:space="preserve">should be established by the </w:t>
      </w:r>
      <w:r w:rsidR="00EE0026">
        <w:rPr>
          <w:rFonts w:ascii="Arial" w:hAnsi="Arial" w:cs="Arial" w:eastAsiaTheme="minorHAnsi"/>
          <w:sz w:val="22"/>
          <w:szCs w:val="22"/>
          <w:lang w:eastAsia="en-US"/>
        </w:rPr>
        <w:t xml:space="preserve">manager or owner </w:t>
      </w:r>
      <w:r w:rsidRPr="009A6D44">
        <w:rPr>
          <w:rFonts w:ascii="Arial" w:hAnsi="Arial" w:cs="Arial" w:eastAsiaTheme="minorHAnsi"/>
          <w:sz w:val="22"/>
          <w:szCs w:val="22"/>
          <w:lang w:eastAsia="en-US"/>
        </w:rPr>
        <w:t>to gather factual information regarding the death</w:t>
      </w:r>
      <w:r w:rsidRPr="009A6D44" w:rsidR="008B5EDE">
        <w:rPr>
          <w:rFonts w:ascii="Arial" w:hAnsi="Arial" w:cs="Arial" w:eastAsiaTheme="minorHAnsi"/>
          <w:sz w:val="22"/>
          <w:szCs w:val="22"/>
          <w:lang w:eastAsia="en-US"/>
        </w:rPr>
        <w:t>, if not already received from agencies such as Greater Manchester Police</w:t>
      </w:r>
      <w:r w:rsidRPr="009A6D44">
        <w:rPr>
          <w:rFonts w:ascii="Arial" w:hAnsi="Arial" w:cs="Arial" w:eastAsiaTheme="minorHAnsi"/>
          <w:sz w:val="22"/>
          <w:szCs w:val="22"/>
          <w:lang w:eastAsia="en-US"/>
        </w:rPr>
        <w:t>. The family’s wishes should be ascertained and respected regarding the sharing of information which should be communicated rapidly to avoid rumour and assumption that may cause the family further distress.</w:t>
      </w:r>
      <w:r w:rsidRPr="009A6D44" w:rsidR="004C07BC">
        <w:rPr>
          <w:rFonts w:ascii="Arial" w:hAnsi="Arial" w:cs="Arial" w:eastAsiaTheme="minorHAnsi"/>
          <w:sz w:val="22"/>
          <w:szCs w:val="22"/>
          <w:lang w:eastAsia="en-US"/>
        </w:rPr>
        <w:t xml:space="preserve"> </w:t>
      </w:r>
      <w:r w:rsidRPr="009A6D44" w:rsidR="001C5B37">
        <w:rPr>
          <w:rFonts w:ascii="Arial" w:hAnsi="Arial" w:cs="Arial" w:eastAsiaTheme="minorHAnsi"/>
          <w:sz w:val="22"/>
          <w:szCs w:val="22"/>
          <w:lang w:eastAsia="en-US"/>
        </w:rPr>
        <w:t>All staff</w:t>
      </w:r>
      <w:r w:rsidRPr="009A6D44" w:rsidR="00356023">
        <w:rPr>
          <w:rFonts w:ascii="Arial" w:hAnsi="Arial" w:cs="Arial" w:eastAsiaTheme="minorHAnsi"/>
          <w:sz w:val="22"/>
          <w:szCs w:val="22"/>
          <w:lang w:eastAsia="en-US"/>
        </w:rPr>
        <w:t xml:space="preserve"> </w:t>
      </w:r>
      <w:r w:rsidRPr="009A6D44" w:rsidR="004C07BC">
        <w:rPr>
          <w:rFonts w:ascii="Arial" w:hAnsi="Arial" w:cs="Arial" w:eastAsiaTheme="minorHAnsi"/>
          <w:sz w:val="22"/>
          <w:szCs w:val="22"/>
          <w:lang w:eastAsia="en-US"/>
        </w:rPr>
        <w:t>will be mindful of the use of social media sites and their impact throughout this time as rumour and gossip spread quickly. Refer to Social Media section for further advice and information</w:t>
      </w:r>
      <w:r w:rsidRPr="009A6D44" w:rsidR="001C5B37">
        <w:rPr>
          <w:rFonts w:ascii="Arial" w:hAnsi="Arial" w:cs="Arial" w:eastAsiaTheme="minorHAnsi"/>
          <w:sz w:val="22"/>
          <w:szCs w:val="22"/>
          <w:lang w:eastAsia="en-US"/>
        </w:rPr>
        <w:t xml:space="preserve">. </w:t>
      </w:r>
    </w:p>
    <w:p w:rsidRPr="009A6D44" w:rsidR="006A6EED" w:rsidP="0055232A" w:rsidRDefault="001C5B37" w14:paraId="385AAD15" w14:textId="10E2CF40">
      <w:pPr>
        <w:pStyle w:val="NormalWeb"/>
        <w:rPr>
          <w:rFonts w:ascii="Arial" w:hAnsi="Arial" w:cs="Arial" w:eastAsiaTheme="minorHAnsi"/>
          <w:sz w:val="22"/>
          <w:szCs w:val="22"/>
          <w:lang w:eastAsia="en-US"/>
        </w:rPr>
      </w:pPr>
      <w:r w:rsidRPr="009A6D44">
        <w:rPr>
          <w:rFonts w:ascii="Arial" w:hAnsi="Arial" w:cs="Arial" w:eastAsiaTheme="minorHAnsi"/>
          <w:sz w:val="22"/>
          <w:szCs w:val="22"/>
          <w:lang w:eastAsia="en-US"/>
        </w:rPr>
        <w:t xml:space="preserve">The deputy </w:t>
      </w:r>
      <w:r w:rsidR="00EE0026">
        <w:rPr>
          <w:rFonts w:ascii="Arial" w:hAnsi="Arial" w:cs="Arial" w:eastAsiaTheme="minorHAnsi"/>
          <w:sz w:val="22"/>
          <w:szCs w:val="22"/>
          <w:lang w:eastAsia="en-US"/>
        </w:rPr>
        <w:t>manager</w:t>
      </w:r>
      <w:r w:rsidRPr="009A6D44">
        <w:rPr>
          <w:rFonts w:ascii="Arial" w:hAnsi="Arial" w:cs="Arial" w:eastAsiaTheme="minorHAnsi"/>
          <w:sz w:val="22"/>
          <w:szCs w:val="22"/>
          <w:lang w:eastAsia="en-US"/>
        </w:rPr>
        <w:t xml:space="preserve"> will assume this role in the absence of the</w:t>
      </w:r>
      <w:r w:rsidR="00EE0026">
        <w:rPr>
          <w:rFonts w:ascii="Arial" w:hAnsi="Arial" w:cs="Arial" w:eastAsiaTheme="minorHAnsi"/>
          <w:sz w:val="22"/>
          <w:szCs w:val="22"/>
          <w:lang w:eastAsia="en-US"/>
        </w:rPr>
        <w:t xml:space="preserve"> owner or manager</w:t>
      </w:r>
      <w:r w:rsidRPr="009A6D44">
        <w:rPr>
          <w:rFonts w:ascii="Arial" w:hAnsi="Arial" w:cs="Arial" w:eastAsiaTheme="minorHAnsi"/>
          <w:sz w:val="22"/>
          <w:szCs w:val="22"/>
          <w:lang w:eastAsia="en-US"/>
        </w:rPr>
        <w:t xml:space="preserve">. </w:t>
      </w:r>
    </w:p>
    <w:p w:rsidRPr="009A6D44" w:rsidR="006A6EED" w:rsidP="0055232A" w:rsidRDefault="006A6EED" w14:paraId="6AC7E2B5" w14:textId="270742FE">
      <w:pPr>
        <w:pStyle w:val="NormalWeb"/>
        <w:rPr>
          <w:rFonts w:ascii="Arial" w:hAnsi="Arial" w:cs="Arial" w:eastAsiaTheme="minorHAnsi"/>
          <w:sz w:val="22"/>
          <w:szCs w:val="22"/>
          <w:lang w:eastAsia="en-US"/>
        </w:rPr>
      </w:pPr>
      <w:r w:rsidRPr="009A6D44">
        <w:rPr>
          <w:rFonts w:ascii="Arial" w:hAnsi="Arial" w:cs="Arial" w:eastAsiaTheme="minorHAnsi"/>
          <w:sz w:val="22"/>
          <w:szCs w:val="22"/>
          <w:lang w:eastAsia="en-US"/>
        </w:rPr>
        <w:t xml:space="preserve">In a leading and supporting role, the wellbeing of </w:t>
      </w:r>
      <w:r w:rsidRPr="009A6D44" w:rsidR="004C07BC">
        <w:rPr>
          <w:rFonts w:ascii="Arial" w:hAnsi="Arial" w:cs="Arial" w:eastAsiaTheme="minorHAnsi"/>
          <w:sz w:val="22"/>
          <w:szCs w:val="22"/>
          <w:lang w:eastAsia="en-US"/>
        </w:rPr>
        <w:t xml:space="preserve">a </w:t>
      </w:r>
      <w:r w:rsidRPr="009A6D44">
        <w:rPr>
          <w:rFonts w:ascii="Arial" w:hAnsi="Arial" w:cs="Arial" w:eastAsiaTheme="minorHAnsi"/>
          <w:sz w:val="22"/>
          <w:szCs w:val="22"/>
          <w:lang w:eastAsia="en-US"/>
        </w:rPr>
        <w:t xml:space="preserve">senior staff member is important and there may be times when </w:t>
      </w:r>
      <w:r w:rsidRPr="009A6D44" w:rsidR="004C07BC">
        <w:rPr>
          <w:rFonts w:ascii="Arial" w:hAnsi="Arial" w:cs="Arial" w:eastAsiaTheme="minorHAnsi"/>
          <w:sz w:val="22"/>
          <w:szCs w:val="22"/>
          <w:lang w:eastAsia="en-US"/>
        </w:rPr>
        <w:t>this role</w:t>
      </w:r>
      <w:r w:rsidRPr="009A6D44">
        <w:rPr>
          <w:rFonts w:ascii="Arial" w:hAnsi="Arial" w:cs="Arial" w:eastAsiaTheme="minorHAnsi"/>
          <w:sz w:val="22"/>
          <w:szCs w:val="22"/>
          <w:lang w:eastAsia="en-US"/>
        </w:rPr>
        <w:t xml:space="preserve"> </w:t>
      </w:r>
      <w:r w:rsidRPr="009A6D44" w:rsidR="004C07BC">
        <w:rPr>
          <w:rFonts w:ascii="Arial" w:hAnsi="Arial" w:cs="Arial" w:eastAsiaTheme="minorHAnsi"/>
          <w:sz w:val="22"/>
          <w:szCs w:val="22"/>
          <w:lang w:eastAsia="en-US"/>
        </w:rPr>
        <w:t xml:space="preserve">will need to be </w:t>
      </w:r>
      <w:r w:rsidRPr="009A6D44">
        <w:rPr>
          <w:rFonts w:ascii="Arial" w:hAnsi="Arial" w:cs="Arial" w:eastAsiaTheme="minorHAnsi"/>
          <w:sz w:val="22"/>
          <w:szCs w:val="22"/>
          <w:lang w:eastAsia="en-US"/>
        </w:rPr>
        <w:t>hand</w:t>
      </w:r>
      <w:r w:rsidRPr="009A6D44" w:rsidR="004C07BC">
        <w:rPr>
          <w:rFonts w:ascii="Arial" w:hAnsi="Arial" w:cs="Arial" w:eastAsiaTheme="minorHAnsi"/>
          <w:sz w:val="22"/>
          <w:szCs w:val="22"/>
          <w:lang w:eastAsia="en-US"/>
        </w:rPr>
        <w:t>ed</w:t>
      </w:r>
      <w:r w:rsidRPr="009A6D44">
        <w:rPr>
          <w:rFonts w:ascii="Arial" w:hAnsi="Arial" w:cs="Arial" w:eastAsiaTheme="minorHAnsi"/>
          <w:sz w:val="22"/>
          <w:szCs w:val="22"/>
          <w:lang w:eastAsia="en-US"/>
        </w:rPr>
        <w:t xml:space="preserve"> over to others. </w:t>
      </w:r>
      <w:r w:rsidRPr="009A6D44" w:rsidR="004C07BC">
        <w:rPr>
          <w:rFonts w:ascii="Arial" w:hAnsi="Arial" w:cs="Arial" w:eastAsiaTheme="minorHAnsi"/>
          <w:sz w:val="22"/>
          <w:szCs w:val="22"/>
          <w:lang w:eastAsia="en-US"/>
        </w:rPr>
        <w:t>Senior staff can seek support from EPS, colleagues and CAMHS as well as other national organisations detailed at the end of this document.</w:t>
      </w:r>
      <w:r w:rsidRPr="009A6D44" w:rsidR="00F01EC2">
        <w:rPr>
          <w:rFonts w:ascii="Arial" w:hAnsi="Arial" w:cs="Arial" w:eastAsiaTheme="minorHAnsi"/>
          <w:sz w:val="22"/>
          <w:szCs w:val="22"/>
          <w:lang w:eastAsia="en-US"/>
        </w:rPr>
        <w:t xml:space="preserve"> </w:t>
      </w:r>
      <w:r w:rsidRPr="00895B3A" w:rsidR="00F01EC2">
        <w:rPr>
          <w:rFonts w:ascii="Arial" w:hAnsi="Arial" w:cs="Arial" w:eastAsiaTheme="minorHAnsi"/>
          <w:i/>
          <w:iCs/>
          <w:sz w:val="22"/>
          <w:szCs w:val="22"/>
          <w:lang w:eastAsia="en-US"/>
        </w:rPr>
        <w:t xml:space="preserve">Appendix </w:t>
      </w:r>
      <w:r w:rsidRPr="00895B3A" w:rsidR="00895B3A">
        <w:rPr>
          <w:rFonts w:ascii="Arial" w:hAnsi="Arial" w:cs="Arial" w:eastAsiaTheme="minorHAnsi"/>
          <w:i/>
          <w:iCs/>
          <w:sz w:val="22"/>
          <w:szCs w:val="22"/>
          <w:lang w:eastAsia="en-US"/>
        </w:rPr>
        <w:t>E</w:t>
      </w:r>
      <w:r w:rsidRPr="009A6D44" w:rsidR="004C07BC">
        <w:rPr>
          <w:rFonts w:ascii="Arial" w:hAnsi="Arial" w:cs="Arial" w:eastAsiaTheme="minorHAnsi"/>
          <w:sz w:val="22"/>
          <w:szCs w:val="22"/>
          <w:lang w:eastAsia="en-US"/>
        </w:rPr>
        <w:t xml:space="preserve"> </w:t>
      </w:r>
    </w:p>
    <w:p w:rsidRPr="0055232A" w:rsidR="008B5EDE" w:rsidP="006A6EED" w:rsidRDefault="008B5EDE" w14:paraId="28854655" w14:textId="4549D7BC"/>
    <w:p w:rsidRPr="001573B9" w:rsidR="00A2580C" w:rsidP="00A2580C" w:rsidRDefault="00A2580C" w14:paraId="12E84DDA" w14:textId="25458BF0">
      <w:pPr>
        <w:pStyle w:val="Heading1"/>
        <w:rPr>
          <w:rFonts w:asciiTheme="minorHAnsi" w:hAnsiTheme="minorHAnsi"/>
          <w:sz w:val="40"/>
          <w:szCs w:val="40"/>
        </w:rPr>
      </w:pPr>
      <w:r w:rsidRPr="001573B9">
        <w:rPr>
          <w:rFonts w:asciiTheme="minorHAnsi" w:hAnsiTheme="minorHAnsi"/>
          <w:sz w:val="40"/>
          <w:szCs w:val="40"/>
        </w:rPr>
        <w:t>The role of the L</w:t>
      </w:r>
      <w:r w:rsidR="00EE0026">
        <w:rPr>
          <w:rFonts w:asciiTheme="minorHAnsi" w:hAnsiTheme="minorHAnsi"/>
          <w:sz w:val="40"/>
          <w:szCs w:val="40"/>
        </w:rPr>
        <w:t xml:space="preserve">ocal </w:t>
      </w:r>
      <w:r w:rsidRPr="001573B9">
        <w:rPr>
          <w:rFonts w:asciiTheme="minorHAnsi" w:hAnsiTheme="minorHAnsi"/>
          <w:sz w:val="40"/>
          <w:szCs w:val="40"/>
        </w:rPr>
        <w:t>A</w:t>
      </w:r>
      <w:r w:rsidR="00EE0026">
        <w:rPr>
          <w:rFonts w:asciiTheme="minorHAnsi" w:hAnsiTheme="minorHAnsi"/>
          <w:sz w:val="40"/>
          <w:szCs w:val="40"/>
        </w:rPr>
        <w:t>uthority</w:t>
      </w:r>
    </w:p>
    <w:p w:rsidRPr="009A6D44" w:rsidR="00867315" w:rsidP="0055232A" w:rsidRDefault="00664CBD" w14:paraId="7BB39907" w14:textId="2BCFC34E">
      <w:pPr>
        <w:pStyle w:val="NormalWeb"/>
        <w:rPr>
          <w:rFonts w:ascii="Arial" w:hAnsi="Arial" w:cs="Arial" w:eastAsiaTheme="minorHAnsi"/>
          <w:sz w:val="22"/>
          <w:szCs w:val="22"/>
          <w:lang w:eastAsia="en-US"/>
        </w:rPr>
      </w:pPr>
      <w:r w:rsidRPr="009A6D44">
        <w:rPr>
          <w:rFonts w:ascii="Arial" w:hAnsi="Arial" w:cs="Arial" w:eastAsiaTheme="minorHAnsi"/>
          <w:sz w:val="22"/>
          <w:szCs w:val="22"/>
          <w:lang w:eastAsia="en-US"/>
        </w:rPr>
        <w:t xml:space="preserve">Teams within the local authority can offer support at times of bereavement. These include the Educational Psychology Service (EPS), </w:t>
      </w:r>
      <w:r w:rsidR="00EE0026">
        <w:rPr>
          <w:rFonts w:ascii="Arial" w:hAnsi="Arial" w:cs="Arial" w:eastAsiaTheme="minorHAnsi"/>
          <w:sz w:val="22"/>
          <w:szCs w:val="22"/>
          <w:lang w:eastAsia="en-US"/>
        </w:rPr>
        <w:t>Early Learning and Childcare team including Early Years Inclusion and</w:t>
      </w:r>
      <w:r w:rsidRPr="009A6D44">
        <w:rPr>
          <w:rFonts w:ascii="Arial" w:hAnsi="Arial" w:cs="Arial" w:eastAsiaTheme="minorHAnsi"/>
          <w:sz w:val="22"/>
          <w:szCs w:val="22"/>
          <w:lang w:eastAsia="en-US"/>
        </w:rPr>
        <w:t xml:space="preserve"> Social Care</w:t>
      </w:r>
      <w:r w:rsidR="00EE0026">
        <w:rPr>
          <w:rFonts w:ascii="Arial" w:hAnsi="Arial" w:cs="Arial" w:eastAsiaTheme="minorHAnsi"/>
          <w:sz w:val="22"/>
          <w:szCs w:val="22"/>
          <w:lang w:eastAsia="en-US"/>
        </w:rPr>
        <w:t>.</w:t>
      </w:r>
    </w:p>
    <w:p w:rsidRPr="009A6D44" w:rsidR="00664CBD" w:rsidP="0055232A" w:rsidRDefault="00867315" w14:paraId="274E3135" w14:textId="76516529">
      <w:pPr>
        <w:pStyle w:val="NormalWeb"/>
        <w:rPr>
          <w:rFonts w:ascii="Arial" w:hAnsi="Arial" w:cs="Arial" w:eastAsiaTheme="minorHAnsi"/>
          <w:sz w:val="22"/>
          <w:szCs w:val="22"/>
          <w:lang w:eastAsia="en-US"/>
        </w:rPr>
      </w:pPr>
      <w:r w:rsidRPr="009A6D44">
        <w:rPr>
          <w:rFonts w:ascii="Arial" w:hAnsi="Arial" w:cs="Arial" w:eastAsiaTheme="minorHAnsi"/>
          <w:sz w:val="22"/>
          <w:szCs w:val="22"/>
          <w:lang w:eastAsia="en-US"/>
        </w:rPr>
        <w:t xml:space="preserve">It may be possible to plan bereavement support to some extent, for example if a </w:t>
      </w:r>
      <w:r w:rsidR="00EE0026">
        <w:rPr>
          <w:rFonts w:ascii="Arial" w:hAnsi="Arial" w:cs="Arial" w:eastAsiaTheme="minorHAnsi"/>
          <w:sz w:val="22"/>
          <w:szCs w:val="22"/>
          <w:lang w:eastAsia="en-US"/>
        </w:rPr>
        <w:t xml:space="preserve">child or </w:t>
      </w:r>
      <w:r w:rsidRPr="009A6D44">
        <w:rPr>
          <w:rFonts w:ascii="Arial" w:hAnsi="Arial" w:cs="Arial" w:eastAsiaTheme="minorHAnsi"/>
          <w:sz w:val="22"/>
          <w:szCs w:val="22"/>
          <w:lang w:eastAsia="en-US"/>
        </w:rPr>
        <w:t xml:space="preserve">member of the </w:t>
      </w:r>
      <w:r w:rsidR="00EE0026">
        <w:rPr>
          <w:rFonts w:ascii="Arial" w:hAnsi="Arial" w:cs="Arial" w:eastAsiaTheme="minorHAnsi"/>
          <w:sz w:val="22"/>
          <w:szCs w:val="22"/>
          <w:lang w:eastAsia="en-US"/>
        </w:rPr>
        <w:t xml:space="preserve">setting </w:t>
      </w:r>
      <w:r w:rsidRPr="009A6D44">
        <w:rPr>
          <w:rFonts w:ascii="Arial" w:hAnsi="Arial" w:cs="Arial" w:eastAsiaTheme="minorHAnsi"/>
          <w:sz w:val="22"/>
          <w:szCs w:val="22"/>
          <w:lang w:eastAsia="en-US"/>
        </w:rPr>
        <w:t xml:space="preserve">community has a terminal illness. At other times the death may be </w:t>
      </w:r>
      <w:r w:rsidRPr="009A6D44">
        <w:rPr>
          <w:rFonts w:ascii="Arial" w:hAnsi="Arial" w:cs="Arial" w:eastAsiaTheme="minorHAnsi"/>
          <w:sz w:val="22"/>
          <w:szCs w:val="22"/>
          <w:lang w:eastAsia="en-US"/>
        </w:rPr>
        <w:lastRenderedPageBreak/>
        <w:t>sudden and unexpected. At these times the EPS Critical Incident procedures can be implemented. Centralised training ‘Responding with Confidence to Critical Incidents’ is offered by the EPS on an annual basis</w:t>
      </w:r>
      <w:r w:rsidR="008554F1">
        <w:rPr>
          <w:rFonts w:ascii="Arial" w:hAnsi="Arial" w:cs="Arial" w:eastAsiaTheme="minorHAnsi"/>
          <w:sz w:val="22"/>
          <w:szCs w:val="22"/>
          <w:lang w:eastAsia="en-US"/>
        </w:rPr>
        <w:t xml:space="preserve"> to nurseries</w:t>
      </w:r>
      <w:r w:rsidRPr="009A6D44" w:rsidR="00D460DC">
        <w:rPr>
          <w:rFonts w:ascii="Arial" w:hAnsi="Arial" w:cs="Arial" w:eastAsiaTheme="minorHAnsi"/>
          <w:sz w:val="22"/>
          <w:szCs w:val="22"/>
          <w:lang w:eastAsia="en-US"/>
        </w:rPr>
        <w:t>.</w:t>
      </w:r>
      <w:r w:rsidRPr="009A6D44">
        <w:rPr>
          <w:rFonts w:ascii="Arial" w:hAnsi="Arial" w:cs="Arial" w:eastAsiaTheme="minorHAnsi"/>
          <w:sz w:val="22"/>
          <w:szCs w:val="22"/>
          <w:lang w:eastAsia="en-US"/>
        </w:rPr>
        <w:t xml:space="preserve"> </w:t>
      </w:r>
      <w:r w:rsidRPr="009A6D44" w:rsidR="00D460DC">
        <w:rPr>
          <w:rFonts w:ascii="Arial" w:hAnsi="Arial" w:cs="Arial" w:eastAsiaTheme="minorHAnsi"/>
          <w:sz w:val="22"/>
          <w:szCs w:val="22"/>
          <w:lang w:eastAsia="en-US"/>
        </w:rPr>
        <w:t>T</w:t>
      </w:r>
      <w:r w:rsidRPr="009A6D44">
        <w:rPr>
          <w:rFonts w:ascii="Arial" w:hAnsi="Arial" w:cs="Arial" w:eastAsiaTheme="minorHAnsi"/>
          <w:sz w:val="22"/>
          <w:szCs w:val="22"/>
          <w:lang w:eastAsia="en-US"/>
        </w:rPr>
        <w:t>his helps s</w:t>
      </w:r>
      <w:r w:rsidR="00EE0026">
        <w:rPr>
          <w:rFonts w:ascii="Arial" w:hAnsi="Arial" w:cs="Arial" w:eastAsiaTheme="minorHAnsi"/>
          <w:sz w:val="22"/>
          <w:szCs w:val="22"/>
          <w:lang w:eastAsia="en-US"/>
        </w:rPr>
        <w:t xml:space="preserve">ettings </w:t>
      </w:r>
      <w:r w:rsidRPr="009A6D44">
        <w:rPr>
          <w:rFonts w:ascii="Arial" w:hAnsi="Arial" w:cs="Arial" w:eastAsiaTheme="minorHAnsi"/>
          <w:sz w:val="22"/>
          <w:szCs w:val="22"/>
          <w:lang w:eastAsia="en-US"/>
        </w:rPr>
        <w:t xml:space="preserve">to </w:t>
      </w:r>
      <w:r w:rsidRPr="009A6D44" w:rsidR="00DA172A">
        <w:rPr>
          <w:rFonts w:ascii="Arial" w:hAnsi="Arial" w:cs="Arial" w:eastAsiaTheme="minorHAnsi"/>
          <w:sz w:val="22"/>
          <w:szCs w:val="22"/>
          <w:lang w:eastAsia="en-US"/>
        </w:rPr>
        <w:t>think about</w:t>
      </w:r>
      <w:r w:rsidRPr="009A6D44">
        <w:rPr>
          <w:rFonts w:ascii="Arial" w:hAnsi="Arial" w:cs="Arial" w:eastAsiaTheme="minorHAnsi"/>
          <w:sz w:val="22"/>
          <w:szCs w:val="22"/>
          <w:lang w:eastAsia="en-US"/>
        </w:rPr>
        <w:t xml:space="preserve"> how they would respond to such an incident and understand key messages and processes that can help at times of unexpected death.   </w:t>
      </w:r>
    </w:p>
    <w:p w:rsidRPr="009A6D44" w:rsidR="00A2580C" w:rsidP="0055232A" w:rsidRDefault="008D1018" w14:paraId="076348EB" w14:textId="74851DAE">
      <w:pPr>
        <w:pStyle w:val="NormalWeb"/>
        <w:rPr>
          <w:rFonts w:ascii="Arial" w:hAnsi="Arial" w:cs="Arial" w:eastAsiaTheme="minorHAnsi"/>
          <w:sz w:val="22"/>
          <w:szCs w:val="22"/>
          <w:lang w:eastAsia="en-US"/>
        </w:rPr>
      </w:pPr>
      <w:r w:rsidRPr="009A6D44">
        <w:rPr>
          <w:rFonts w:ascii="Arial" w:hAnsi="Arial" w:cs="Arial" w:eastAsiaTheme="minorHAnsi"/>
          <w:sz w:val="22"/>
          <w:szCs w:val="22"/>
          <w:lang w:eastAsia="en-US"/>
        </w:rPr>
        <w:t>Wigan Safeguarding Partnership and Wigan Safeguarding Adult Boards bereavement support st</w:t>
      </w:r>
      <w:r w:rsidR="006D1AC1">
        <w:rPr>
          <w:rFonts w:ascii="Arial" w:hAnsi="Arial" w:cs="Arial" w:eastAsiaTheme="minorHAnsi"/>
          <w:sz w:val="22"/>
          <w:szCs w:val="22"/>
          <w:lang w:eastAsia="en-US"/>
        </w:rPr>
        <w:t>rategy</w:t>
      </w:r>
      <w:r w:rsidRPr="009A6D44">
        <w:rPr>
          <w:rFonts w:ascii="Arial" w:hAnsi="Arial" w:cs="Arial" w:eastAsiaTheme="minorHAnsi"/>
          <w:sz w:val="22"/>
          <w:szCs w:val="22"/>
          <w:lang w:eastAsia="en-US"/>
        </w:rPr>
        <w:t xml:space="preserve"> group, developed collaboratively across the partnership, can offer support and guidance including access to a large repository of resources and links to </w:t>
      </w:r>
      <w:r w:rsidRPr="009A6D44" w:rsidR="00F43625">
        <w:rPr>
          <w:rFonts w:ascii="Arial" w:hAnsi="Arial" w:cs="Arial" w:eastAsiaTheme="minorHAnsi"/>
          <w:sz w:val="22"/>
          <w:szCs w:val="22"/>
          <w:lang w:eastAsia="en-US"/>
        </w:rPr>
        <w:t>a</w:t>
      </w:r>
      <w:r w:rsidRPr="009A6D44">
        <w:rPr>
          <w:rFonts w:ascii="Arial" w:hAnsi="Arial" w:cs="Arial" w:eastAsiaTheme="minorHAnsi"/>
          <w:sz w:val="22"/>
          <w:szCs w:val="22"/>
          <w:lang w:eastAsia="en-US"/>
        </w:rPr>
        <w:t xml:space="preserve"> bereavement support lead </w:t>
      </w:r>
      <w:r w:rsidRPr="009A6D44" w:rsidR="00F43625">
        <w:rPr>
          <w:rFonts w:ascii="Arial" w:hAnsi="Arial" w:cs="Arial" w:eastAsiaTheme="minorHAnsi"/>
          <w:sz w:val="22"/>
          <w:szCs w:val="22"/>
          <w:lang w:eastAsia="en-US"/>
        </w:rPr>
        <w:t>for ongoing support and advice.</w:t>
      </w:r>
      <w:r w:rsidRPr="009A6D44">
        <w:rPr>
          <w:rFonts w:ascii="Arial" w:hAnsi="Arial" w:cs="Arial" w:eastAsiaTheme="minorHAnsi"/>
          <w:sz w:val="22"/>
          <w:szCs w:val="22"/>
          <w:lang w:eastAsia="en-US"/>
        </w:rPr>
        <w:t xml:space="preserve">   </w:t>
      </w:r>
    </w:p>
    <w:p w:rsidRPr="0055232A" w:rsidR="00F43625" w:rsidP="00F43625" w:rsidRDefault="00F43625" w14:paraId="06F10BBC" w14:textId="77777777"/>
    <w:p w:rsidRPr="0018376C" w:rsidR="00C4185D" w:rsidP="0018376C" w:rsidRDefault="004A3243" w14:paraId="36656F88" w14:textId="4A9C6056">
      <w:pPr>
        <w:pStyle w:val="Heading1"/>
        <w:rPr>
          <w:rFonts w:asciiTheme="minorHAnsi" w:hAnsiTheme="minorHAnsi"/>
          <w:sz w:val="40"/>
          <w:szCs w:val="40"/>
        </w:rPr>
      </w:pPr>
      <w:r w:rsidRPr="001573B9">
        <w:rPr>
          <w:rFonts w:asciiTheme="minorHAnsi" w:hAnsiTheme="minorHAnsi"/>
          <w:sz w:val="40"/>
          <w:szCs w:val="40"/>
        </w:rPr>
        <w:t xml:space="preserve">Death of a </w:t>
      </w:r>
      <w:r w:rsidR="00F3505A">
        <w:rPr>
          <w:rFonts w:asciiTheme="minorHAnsi" w:hAnsiTheme="minorHAnsi"/>
          <w:sz w:val="40"/>
          <w:szCs w:val="40"/>
        </w:rPr>
        <w:t>child or staff member within the setting</w:t>
      </w:r>
    </w:p>
    <w:p w:rsidRPr="009A6D44" w:rsidR="00D92395" w:rsidP="00CA684E" w:rsidRDefault="00F43625" w14:paraId="3FBD8ED3" w14:textId="316FDEA6">
      <w:pPr>
        <w:pStyle w:val="NormalWeb"/>
        <w:numPr>
          <w:ilvl w:val="0"/>
          <w:numId w:val="14"/>
        </w:numPr>
        <w:spacing w:after="240" w:afterAutospacing="0"/>
        <w:rPr>
          <w:rFonts w:ascii="Arial" w:hAnsi="Arial" w:cs="Arial" w:eastAsiaTheme="minorHAnsi"/>
          <w:sz w:val="22"/>
          <w:szCs w:val="22"/>
          <w:lang w:eastAsia="en-US"/>
        </w:rPr>
      </w:pPr>
      <w:r w:rsidRPr="009A6D44">
        <w:rPr>
          <w:rFonts w:ascii="Arial" w:hAnsi="Arial" w:cs="Arial" w:eastAsiaTheme="minorHAnsi"/>
          <w:b/>
          <w:bCs/>
          <w:i/>
          <w:iCs/>
          <w:color w:val="FF0000"/>
          <w:sz w:val="22"/>
          <w:szCs w:val="22"/>
          <w:lang w:eastAsia="en-US"/>
        </w:rPr>
        <w:t>S</w:t>
      </w:r>
      <w:r w:rsidR="00EE0026">
        <w:rPr>
          <w:rFonts w:ascii="Arial" w:hAnsi="Arial" w:cs="Arial" w:eastAsiaTheme="minorHAnsi"/>
          <w:b/>
          <w:bCs/>
          <w:i/>
          <w:iCs/>
          <w:color w:val="FF0000"/>
          <w:sz w:val="22"/>
          <w:szCs w:val="22"/>
          <w:lang w:eastAsia="en-US"/>
        </w:rPr>
        <w:t>etting</w:t>
      </w:r>
      <w:r w:rsidRPr="009A6D44">
        <w:rPr>
          <w:rFonts w:ascii="Arial" w:hAnsi="Arial" w:cs="Arial" w:eastAsiaTheme="minorHAnsi"/>
          <w:b/>
          <w:bCs/>
          <w:i/>
          <w:iCs/>
          <w:color w:val="FF0000"/>
          <w:sz w:val="22"/>
          <w:szCs w:val="22"/>
          <w:lang w:eastAsia="en-US"/>
        </w:rPr>
        <w:t xml:space="preserve"> name</w:t>
      </w:r>
      <w:r w:rsidRPr="009A6D44">
        <w:rPr>
          <w:rFonts w:ascii="Arial" w:hAnsi="Arial" w:cs="Arial" w:eastAsiaTheme="minorHAnsi"/>
          <w:color w:val="FF0000"/>
          <w:sz w:val="22"/>
          <w:szCs w:val="22"/>
          <w:lang w:eastAsia="en-US"/>
        </w:rPr>
        <w:t xml:space="preserve"> </w:t>
      </w:r>
      <w:r w:rsidRPr="009A6D44">
        <w:rPr>
          <w:rFonts w:ascii="Arial" w:hAnsi="Arial" w:cs="Arial" w:eastAsiaTheme="minorHAnsi"/>
          <w:sz w:val="22"/>
          <w:szCs w:val="22"/>
          <w:lang w:eastAsia="en-US"/>
        </w:rPr>
        <w:t xml:space="preserve">will place the </w:t>
      </w:r>
      <w:r w:rsidRPr="009A6D44" w:rsidR="00C4185D">
        <w:rPr>
          <w:rFonts w:ascii="Arial" w:hAnsi="Arial" w:cs="Arial" w:eastAsiaTheme="minorHAnsi"/>
          <w:sz w:val="22"/>
          <w:szCs w:val="22"/>
          <w:lang w:eastAsia="en-US"/>
        </w:rPr>
        <w:t xml:space="preserve">emotion and </w:t>
      </w:r>
      <w:r w:rsidRPr="009A6D44">
        <w:rPr>
          <w:rFonts w:ascii="Arial" w:hAnsi="Arial" w:cs="Arial" w:eastAsiaTheme="minorHAnsi"/>
          <w:sz w:val="22"/>
          <w:szCs w:val="22"/>
          <w:lang w:eastAsia="en-US"/>
        </w:rPr>
        <w:t>well-being of the child</w:t>
      </w:r>
      <w:r w:rsidRPr="009A6D44" w:rsidR="001C5B37">
        <w:rPr>
          <w:rFonts w:ascii="Arial" w:hAnsi="Arial" w:cs="Arial" w:eastAsiaTheme="minorHAnsi"/>
          <w:sz w:val="22"/>
          <w:szCs w:val="22"/>
          <w:lang w:eastAsia="en-US"/>
        </w:rPr>
        <w:t>(ren)</w:t>
      </w:r>
      <w:r w:rsidRPr="009A6D44">
        <w:rPr>
          <w:rFonts w:ascii="Arial" w:hAnsi="Arial" w:cs="Arial" w:eastAsiaTheme="minorHAnsi"/>
          <w:sz w:val="22"/>
          <w:szCs w:val="22"/>
          <w:lang w:eastAsia="en-US"/>
        </w:rPr>
        <w:t xml:space="preserve"> / young person centrally to their needs and support. </w:t>
      </w:r>
    </w:p>
    <w:p w:rsidRPr="009A6D44" w:rsidR="00D92395" w:rsidP="00CA684E" w:rsidRDefault="00F43625" w14:paraId="14BBA824" w14:textId="3D9E7877">
      <w:pPr>
        <w:pStyle w:val="NormalWeb"/>
        <w:numPr>
          <w:ilvl w:val="0"/>
          <w:numId w:val="14"/>
        </w:numPr>
        <w:spacing w:after="240" w:afterAutospacing="0"/>
        <w:rPr>
          <w:rFonts w:ascii="Arial" w:hAnsi="Arial" w:cs="Arial" w:eastAsiaTheme="minorHAnsi"/>
          <w:sz w:val="22"/>
          <w:szCs w:val="22"/>
          <w:lang w:eastAsia="en-US"/>
        </w:rPr>
      </w:pPr>
      <w:r w:rsidRPr="009A6D44">
        <w:rPr>
          <w:rFonts w:ascii="Arial" w:hAnsi="Arial" w:cs="Arial" w:eastAsiaTheme="minorHAnsi"/>
          <w:sz w:val="22"/>
          <w:szCs w:val="22"/>
          <w:lang w:eastAsia="en-US"/>
        </w:rPr>
        <w:t xml:space="preserve"> </w:t>
      </w:r>
      <w:r w:rsidR="006D1AC1">
        <w:rPr>
          <w:rFonts w:ascii="Arial" w:hAnsi="Arial" w:cs="Arial" w:eastAsiaTheme="minorHAnsi"/>
          <w:sz w:val="22"/>
          <w:szCs w:val="22"/>
          <w:lang w:eastAsia="en-US"/>
        </w:rPr>
        <w:t>L</w:t>
      </w:r>
      <w:r w:rsidRPr="009A6D44">
        <w:rPr>
          <w:rFonts w:ascii="Arial" w:hAnsi="Arial" w:cs="Arial" w:eastAsiaTheme="minorHAnsi"/>
          <w:sz w:val="22"/>
          <w:szCs w:val="22"/>
          <w:lang w:eastAsia="en-US"/>
        </w:rPr>
        <w:t>ink</w:t>
      </w:r>
      <w:r w:rsidR="006D1AC1">
        <w:rPr>
          <w:rFonts w:ascii="Arial" w:hAnsi="Arial" w:cs="Arial" w:eastAsiaTheme="minorHAnsi"/>
          <w:sz w:val="22"/>
          <w:szCs w:val="22"/>
          <w:lang w:eastAsia="en-US"/>
        </w:rPr>
        <w:t>s and communication</w:t>
      </w:r>
      <w:r w:rsidRPr="009A6D44">
        <w:rPr>
          <w:rFonts w:ascii="Arial" w:hAnsi="Arial" w:cs="Arial" w:eastAsiaTheme="minorHAnsi"/>
          <w:sz w:val="22"/>
          <w:szCs w:val="22"/>
          <w:lang w:eastAsia="en-US"/>
        </w:rPr>
        <w:t xml:space="preserve"> with </w:t>
      </w:r>
      <w:r w:rsidR="006D1AC1">
        <w:rPr>
          <w:rFonts w:ascii="Arial" w:hAnsi="Arial" w:cs="Arial" w:eastAsiaTheme="minorHAnsi"/>
          <w:sz w:val="22"/>
          <w:szCs w:val="22"/>
          <w:lang w:eastAsia="en-US"/>
        </w:rPr>
        <w:t>a</w:t>
      </w:r>
      <w:r w:rsidRPr="009A6D44">
        <w:rPr>
          <w:rFonts w:ascii="Arial" w:hAnsi="Arial" w:cs="Arial" w:eastAsiaTheme="minorHAnsi"/>
          <w:sz w:val="22"/>
          <w:szCs w:val="22"/>
          <w:lang w:eastAsia="en-US"/>
        </w:rPr>
        <w:t xml:space="preserve"> Wigan bereavement support lead practitioner</w:t>
      </w:r>
      <w:r w:rsidR="006D1AC1">
        <w:rPr>
          <w:rFonts w:ascii="Arial" w:hAnsi="Arial" w:cs="Arial" w:eastAsiaTheme="minorHAnsi"/>
          <w:sz w:val="22"/>
          <w:szCs w:val="22"/>
          <w:lang w:eastAsia="en-US"/>
        </w:rPr>
        <w:t xml:space="preserve"> will be made if required.</w:t>
      </w:r>
      <w:r w:rsidRPr="009A6D44" w:rsidR="001E1DCF">
        <w:rPr>
          <w:rFonts w:ascii="Arial" w:hAnsi="Arial" w:cs="Arial" w:eastAsiaTheme="minorHAnsi"/>
          <w:sz w:val="22"/>
          <w:szCs w:val="22"/>
          <w:lang w:eastAsia="en-US"/>
        </w:rPr>
        <w:t xml:space="preserve"> </w:t>
      </w:r>
    </w:p>
    <w:p w:rsidRPr="009A6D44" w:rsidR="009E782F" w:rsidP="00CA684E" w:rsidRDefault="009E782F" w14:paraId="6CD75089" w14:textId="2E550578">
      <w:pPr>
        <w:pStyle w:val="NormalWeb"/>
        <w:numPr>
          <w:ilvl w:val="0"/>
          <w:numId w:val="14"/>
        </w:numPr>
        <w:spacing w:after="240" w:afterAutospacing="0"/>
        <w:rPr>
          <w:rFonts w:ascii="Arial" w:hAnsi="Arial" w:cs="Arial" w:eastAsiaTheme="minorHAnsi"/>
          <w:sz w:val="22"/>
          <w:szCs w:val="22"/>
          <w:lang w:eastAsia="en-US"/>
        </w:rPr>
      </w:pPr>
      <w:r w:rsidRPr="009A6D44">
        <w:rPr>
          <w:rFonts w:ascii="Arial" w:hAnsi="Arial" w:cs="Arial" w:eastAsiaTheme="minorHAnsi"/>
          <w:sz w:val="22"/>
          <w:szCs w:val="22"/>
          <w:lang w:eastAsia="en-US"/>
        </w:rPr>
        <w:t xml:space="preserve">Cultural and religious considerations should be </w:t>
      </w:r>
      <w:r w:rsidRPr="009A6D44" w:rsidR="009A6D44">
        <w:rPr>
          <w:rFonts w:ascii="Arial" w:hAnsi="Arial" w:cs="Arial" w:eastAsiaTheme="minorHAnsi"/>
          <w:sz w:val="22"/>
          <w:szCs w:val="22"/>
          <w:lang w:eastAsia="en-US"/>
        </w:rPr>
        <w:t>considered</w:t>
      </w:r>
      <w:r w:rsidRPr="009A6D44">
        <w:rPr>
          <w:rFonts w:ascii="Arial" w:hAnsi="Arial" w:cs="Arial" w:eastAsiaTheme="minorHAnsi"/>
          <w:sz w:val="22"/>
          <w:szCs w:val="22"/>
          <w:lang w:eastAsia="en-US"/>
        </w:rPr>
        <w:t xml:space="preserve"> (see </w:t>
      </w:r>
      <w:hyperlink w:history="1" w:anchor="_Appendices">
        <w:r w:rsidRPr="00A23AA8">
          <w:rPr>
            <w:rStyle w:val="Hyperlink"/>
            <w:rFonts w:ascii="Arial" w:hAnsi="Arial" w:cs="Arial" w:eastAsiaTheme="minorHAnsi"/>
            <w:i/>
            <w:iCs/>
            <w:sz w:val="22"/>
            <w:szCs w:val="22"/>
            <w:lang w:eastAsia="en-US"/>
          </w:rPr>
          <w:t>appendix</w:t>
        </w:r>
        <w:r w:rsidRPr="00A23AA8" w:rsidR="009A6D44">
          <w:rPr>
            <w:rStyle w:val="Hyperlink"/>
            <w:rFonts w:ascii="Arial" w:hAnsi="Arial" w:cs="Arial" w:eastAsiaTheme="minorHAnsi"/>
            <w:i/>
            <w:iCs/>
            <w:sz w:val="22"/>
            <w:szCs w:val="22"/>
            <w:lang w:eastAsia="en-US"/>
          </w:rPr>
          <w:t xml:space="preserve"> B</w:t>
        </w:r>
      </w:hyperlink>
      <w:r w:rsidRPr="009A6D44">
        <w:rPr>
          <w:rFonts w:ascii="Arial" w:hAnsi="Arial" w:cs="Arial" w:eastAsiaTheme="minorHAnsi"/>
          <w:sz w:val="22"/>
          <w:szCs w:val="22"/>
          <w:lang w:eastAsia="en-US"/>
        </w:rPr>
        <w:t xml:space="preserve"> sourced from CBUK)</w:t>
      </w:r>
    </w:p>
    <w:p w:rsidRPr="009A6D44" w:rsidR="00C4185D" w:rsidP="00CA684E" w:rsidRDefault="00C4185D" w14:paraId="3ABC6E73" w14:textId="154E9FF6">
      <w:pPr>
        <w:pStyle w:val="NormalWeb"/>
        <w:numPr>
          <w:ilvl w:val="0"/>
          <w:numId w:val="14"/>
        </w:numPr>
        <w:spacing w:after="240" w:afterAutospacing="0"/>
        <w:rPr>
          <w:rFonts w:ascii="Arial" w:hAnsi="Arial" w:cs="Arial" w:eastAsiaTheme="minorHAnsi"/>
          <w:sz w:val="22"/>
          <w:szCs w:val="22"/>
          <w:lang w:eastAsia="en-US"/>
        </w:rPr>
      </w:pPr>
      <w:r w:rsidRPr="009A6D44">
        <w:rPr>
          <w:rFonts w:ascii="Arial" w:hAnsi="Arial" w:cs="Arial" w:eastAsiaTheme="minorHAnsi"/>
          <w:sz w:val="22"/>
          <w:szCs w:val="22"/>
          <w:lang w:eastAsia="en-US"/>
        </w:rPr>
        <w:t xml:space="preserve">A clear communication process should be identified, taking lead from the family and asking who they may wish to communicate with at the </w:t>
      </w:r>
      <w:r w:rsidR="00EE0026">
        <w:rPr>
          <w:rFonts w:ascii="Arial" w:hAnsi="Arial" w:cs="Arial" w:eastAsiaTheme="minorHAnsi"/>
          <w:sz w:val="22"/>
          <w:szCs w:val="22"/>
          <w:lang w:eastAsia="en-US"/>
        </w:rPr>
        <w:t>setting</w:t>
      </w:r>
      <w:r w:rsidRPr="009A6D44" w:rsidR="001E1DCF">
        <w:rPr>
          <w:rFonts w:ascii="Arial" w:hAnsi="Arial" w:cs="Arial" w:eastAsiaTheme="minorHAnsi"/>
          <w:sz w:val="22"/>
          <w:szCs w:val="22"/>
          <w:lang w:eastAsia="en-US"/>
        </w:rPr>
        <w:t>.</w:t>
      </w:r>
      <w:r w:rsidRPr="009A6D44">
        <w:rPr>
          <w:rFonts w:ascii="Arial" w:hAnsi="Arial" w:cs="Arial" w:eastAsiaTheme="minorHAnsi"/>
          <w:sz w:val="22"/>
          <w:szCs w:val="22"/>
          <w:lang w:eastAsia="en-US"/>
        </w:rPr>
        <w:t xml:space="preserve"> </w:t>
      </w:r>
    </w:p>
    <w:p w:rsidRPr="009A6D44" w:rsidR="005325A0" w:rsidP="00CA684E" w:rsidRDefault="00C4185D" w14:paraId="0A175C68" w14:textId="7B29424B">
      <w:pPr>
        <w:pStyle w:val="NormalWeb"/>
        <w:numPr>
          <w:ilvl w:val="0"/>
          <w:numId w:val="14"/>
        </w:numPr>
        <w:spacing w:after="240" w:afterAutospacing="0"/>
        <w:rPr>
          <w:rFonts w:ascii="Arial" w:hAnsi="Arial" w:cs="Arial" w:eastAsiaTheme="minorHAnsi"/>
          <w:sz w:val="22"/>
          <w:szCs w:val="22"/>
          <w:lang w:eastAsia="en-US"/>
        </w:rPr>
      </w:pPr>
      <w:r w:rsidRPr="009A6D44">
        <w:rPr>
          <w:rFonts w:ascii="Arial" w:hAnsi="Arial" w:cs="Arial" w:eastAsiaTheme="minorHAnsi"/>
          <w:sz w:val="22"/>
          <w:szCs w:val="22"/>
          <w:lang w:eastAsia="en-US"/>
        </w:rPr>
        <w:t xml:space="preserve">All staff should be informed </w:t>
      </w:r>
      <w:r w:rsidR="005B32CB">
        <w:rPr>
          <w:rFonts w:ascii="Arial" w:hAnsi="Arial" w:cs="Arial" w:eastAsiaTheme="minorHAnsi"/>
          <w:sz w:val="22"/>
          <w:szCs w:val="22"/>
          <w:lang w:eastAsia="en-US"/>
        </w:rPr>
        <w:t>first</w:t>
      </w:r>
      <w:r w:rsidRPr="009A6D44" w:rsidR="00CB6884">
        <w:rPr>
          <w:rFonts w:ascii="Arial" w:hAnsi="Arial" w:cs="Arial" w:eastAsiaTheme="minorHAnsi"/>
          <w:sz w:val="22"/>
          <w:szCs w:val="22"/>
          <w:lang w:eastAsia="en-US"/>
        </w:rPr>
        <w:t xml:space="preserve"> and be prepared and able to then pass on information to </w:t>
      </w:r>
      <w:r w:rsidR="005B32CB">
        <w:rPr>
          <w:rFonts w:ascii="Arial" w:hAnsi="Arial" w:cs="Arial" w:eastAsiaTheme="minorHAnsi"/>
          <w:sz w:val="22"/>
          <w:szCs w:val="22"/>
          <w:lang w:eastAsia="en-US"/>
        </w:rPr>
        <w:t>children and families</w:t>
      </w:r>
      <w:r w:rsidRPr="009A6D44" w:rsidR="00CB6884">
        <w:rPr>
          <w:rFonts w:ascii="Arial" w:hAnsi="Arial" w:cs="Arial" w:eastAsiaTheme="minorHAnsi"/>
          <w:sz w:val="22"/>
          <w:szCs w:val="22"/>
          <w:lang w:eastAsia="en-US"/>
        </w:rPr>
        <w:t>.</w:t>
      </w:r>
      <w:r w:rsidRPr="009A6D44" w:rsidR="001C5B37">
        <w:rPr>
          <w:rFonts w:ascii="Arial" w:hAnsi="Arial" w:cs="Arial" w:eastAsiaTheme="minorHAnsi"/>
          <w:sz w:val="22"/>
          <w:szCs w:val="22"/>
          <w:lang w:eastAsia="en-US"/>
        </w:rPr>
        <w:t xml:space="preserve"> </w:t>
      </w:r>
      <w:r w:rsidRPr="009A6D44" w:rsidR="00CB6884">
        <w:rPr>
          <w:rFonts w:ascii="Arial" w:hAnsi="Arial" w:cs="Arial" w:eastAsiaTheme="minorHAnsi"/>
          <w:sz w:val="22"/>
          <w:szCs w:val="22"/>
          <w:lang w:eastAsia="en-US"/>
        </w:rPr>
        <w:t>This should include contact to current</w:t>
      </w:r>
      <w:r w:rsidRPr="009A6D44" w:rsidR="001C5B37">
        <w:rPr>
          <w:rFonts w:ascii="Arial" w:hAnsi="Arial" w:cs="Arial" w:eastAsiaTheme="minorHAnsi"/>
          <w:sz w:val="22"/>
          <w:szCs w:val="22"/>
          <w:lang w:eastAsia="en-US"/>
        </w:rPr>
        <w:t xml:space="preserve"> staff members who</w:t>
      </w:r>
      <w:r w:rsidRPr="009A6D44" w:rsidR="00CB6884">
        <w:rPr>
          <w:rFonts w:ascii="Arial" w:hAnsi="Arial" w:cs="Arial" w:eastAsiaTheme="minorHAnsi"/>
          <w:sz w:val="22"/>
          <w:szCs w:val="22"/>
          <w:lang w:eastAsia="en-US"/>
        </w:rPr>
        <w:t xml:space="preserve"> may not be in </w:t>
      </w:r>
      <w:r w:rsidR="008554F1">
        <w:rPr>
          <w:rFonts w:ascii="Arial" w:hAnsi="Arial" w:cs="Arial" w:eastAsiaTheme="minorHAnsi"/>
          <w:sz w:val="22"/>
          <w:szCs w:val="22"/>
          <w:lang w:eastAsia="en-US"/>
        </w:rPr>
        <w:t>work</w:t>
      </w:r>
      <w:r w:rsidRPr="009A6D44" w:rsidR="00CB6884">
        <w:rPr>
          <w:rFonts w:ascii="Arial" w:hAnsi="Arial" w:cs="Arial" w:eastAsiaTheme="minorHAnsi"/>
          <w:sz w:val="22"/>
          <w:szCs w:val="22"/>
          <w:lang w:eastAsia="en-US"/>
        </w:rPr>
        <w:t xml:space="preserve"> that day</w:t>
      </w:r>
      <w:r w:rsidRPr="009A6D44">
        <w:rPr>
          <w:rFonts w:ascii="Arial" w:hAnsi="Arial" w:cs="Arial" w:eastAsiaTheme="minorHAnsi"/>
          <w:sz w:val="22"/>
          <w:szCs w:val="22"/>
          <w:lang w:eastAsia="en-US"/>
        </w:rPr>
        <w:t>.</w:t>
      </w:r>
      <w:r w:rsidRPr="009A6D44" w:rsidR="005325A0">
        <w:rPr>
          <w:rFonts w:ascii="Arial" w:hAnsi="Arial" w:cs="Arial" w:eastAsiaTheme="minorHAnsi"/>
          <w:sz w:val="22"/>
          <w:szCs w:val="22"/>
          <w:lang w:eastAsia="en-US"/>
        </w:rPr>
        <w:t xml:space="preserve"> </w:t>
      </w:r>
    </w:p>
    <w:p w:rsidRPr="009A6D44" w:rsidR="005D6041" w:rsidP="00CA684E" w:rsidRDefault="005B32CB" w14:paraId="0D115EE6" w14:textId="7739E434">
      <w:pPr>
        <w:pStyle w:val="NormalWeb"/>
        <w:numPr>
          <w:ilvl w:val="0"/>
          <w:numId w:val="14"/>
        </w:numPr>
        <w:spacing w:after="240" w:afterAutospacing="0"/>
        <w:rPr>
          <w:rFonts w:ascii="Arial" w:hAnsi="Arial" w:cs="Arial" w:eastAsiaTheme="minorHAnsi"/>
          <w:sz w:val="22"/>
          <w:szCs w:val="22"/>
          <w:lang w:eastAsia="en-US"/>
        </w:rPr>
      </w:pPr>
      <w:r>
        <w:rPr>
          <w:rFonts w:ascii="Arial" w:hAnsi="Arial" w:cs="Arial" w:eastAsiaTheme="minorHAnsi"/>
          <w:sz w:val="22"/>
          <w:szCs w:val="22"/>
          <w:lang w:eastAsia="en-US"/>
        </w:rPr>
        <w:t>Children</w:t>
      </w:r>
      <w:r w:rsidRPr="009A6D44" w:rsidR="005325A0">
        <w:rPr>
          <w:rFonts w:ascii="Arial" w:hAnsi="Arial" w:cs="Arial" w:eastAsiaTheme="minorHAnsi"/>
          <w:sz w:val="22"/>
          <w:szCs w:val="22"/>
          <w:lang w:eastAsia="en-US"/>
        </w:rPr>
        <w:t xml:space="preserve"> who may be particularly vulnerable, such as friends of the deceased, </w:t>
      </w:r>
      <w:r>
        <w:rPr>
          <w:rFonts w:ascii="Arial" w:hAnsi="Arial" w:cs="Arial" w:eastAsiaTheme="minorHAnsi"/>
          <w:sz w:val="22"/>
          <w:szCs w:val="22"/>
          <w:lang w:eastAsia="en-US"/>
        </w:rPr>
        <w:t>room</w:t>
      </w:r>
      <w:r w:rsidRPr="009A6D44" w:rsidR="001E1DCF">
        <w:rPr>
          <w:rFonts w:ascii="Arial" w:hAnsi="Arial" w:cs="Arial" w:eastAsiaTheme="minorHAnsi"/>
          <w:sz w:val="22"/>
          <w:szCs w:val="22"/>
          <w:lang w:eastAsia="en-US"/>
        </w:rPr>
        <w:t xml:space="preserve"> group of a staff member, or</w:t>
      </w:r>
      <w:r w:rsidRPr="009A6D44" w:rsidR="005325A0">
        <w:rPr>
          <w:rFonts w:ascii="Arial" w:hAnsi="Arial" w:cs="Arial" w:eastAsiaTheme="minorHAnsi"/>
          <w:sz w:val="22"/>
          <w:szCs w:val="22"/>
          <w:lang w:eastAsia="en-US"/>
        </w:rPr>
        <w:t xml:space="preserve"> those who may have witnessed the event, should be identified and informed </w:t>
      </w:r>
      <w:r w:rsidRPr="009A6D44" w:rsidR="004F1764">
        <w:rPr>
          <w:rFonts w:ascii="Arial" w:hAnsi="Arial" w:cs="Arial" w:eastAsiaTheme="minorHAnsi"/>
          <w:sz w:val="22"/>
          <w:szCs w:val="22"/>
          <w:lang w:eastAsia="en-US"/>
        </w:rPr>
        <w:t xml:space="preserve">in a way most appropriate for them. This may be individually or as a peer group by a person known to them. </w:t>
      </w:r>
      <w:r w:rsidRPr="009A6D44" w:rsidR="005325A0">
        <w:rPr>
          <w:rFonts w:ascii="Arial" w:hAnsi="Arial" w:cs="Arial" w:eastAsiaTheme="minorHAnsi"/>
          <w:sz w:val="22"/>
          <w:szCs w:val="22"/>
          <w:lang w:eastAsia="en-US"/>
        </w:rPr>
        <w:t xml:space="preserve"> </w:t>
      </w:r>
      <w:r w:rsidRPr="009A6D44" w:rsidR="00C4185D">
        <w:rPr>
          <w:rFonts w:ascii="Arial" w:hAnsi="Arial" w:cs="Arial" w:eastAsiaTheme="minorHAnsi"/>
          <w:sz w:val="22"/>
          <w:szCs w:val="22"/>
          <w:lang w:eastAsia="en-US"/>
        </w:rPr>
        <w:t xml:space="preserve"> </w:t>
      </w:r>
    </w:p>
    <w:p w:rsidRPr="009A6D44" w:rsidR="00BF016C" w:rsidP="00CA684E" w:rsidRDefault="00BF016C" w14:paraId="3B06ADBF" w14:textId="1F8E8EBD">
      <w:pPr>
        <w:pStyle w:val="NormalWeb"/>
        <w:numPr>
          <w:ilvl w:val="0"/>
          <w:numId w:val="14"/>
        </w:numPr>
        <w:spacing w:after="240" w:afterAutospacing="0"/>
        <w:rPr>
          <w:rFonts w:ascii="Arial" w:hAnsi="Arial" w:cs="Arial" w:eastAsiaTheme="minorHAnsi"/>
          <w:sz w:val="22"/>
          <w:szCs w:val="22"/>
          <w:lang w:eastAsia="en-US"/>
        </w:rPr>
      </w:pPr>
      <w:r w:rsidRPr="009A6D44">
        <w:rPr>
          <w:rFonts w:ascii="Arial" w:hAnsi="Arial" w:cs="Arial" w:eastAsiaTheme="minorHAnsi"/>
          <w:sz w:val="22"/>
          <w:szCs w:val="22"/>
          <w:lang w:eastAsia="en-US"/>
        </w:rPr>
        <w:t xml:space="preserve">Staff may need support in relation to the news and may feel that they are not the most appropriate person to share the news to </w:t>
      </w:r>
      <w:r w:rsidR="00F3505A">
        <w:rPr>
          <w:rFonts w:ascii="Arial" w:hAnsi="Arial" w:cs="Arial" w:eastAsiaTheme="minorHAnsi"/>
          <w:sz w:val="22"/>
          <w:szCs w:val="22"/>
          <w:lang w:eastAsia="en-US"/>
        </w:rPr>
        <w:t>children</w:t>
      </w:r>
      <w:r w:rsidRPr="009A6D44">
        <w:rPr>
          <w:rFonts w:ascii="Arial" w:hAnsi="Arial" w:cs="Arial" w:eastAsiaTheme="minorHAnsi"/>
          <w:sz w:val="22"/>
          <w:szCs w:val="22"/>
          <w:lang w:eastAsia="en-US"/>
        </w:rPr>
        <w:t xml:space="preserve">. All staff should be reminded of the support available to them and an informal mutual </w:t>
      </w:r>
      <w:r w:rsidRPr="009A6D44" w:rsidR="00A42CF0">
        <w:rPr>
          <w:rFonts w:ascii="Arial" w:hAnsi="Arial" w:cs="Arial" w:eastAsiaTheme="minorHAnsi"/>
          <w:sz w:val="22"/>
          <w:szCs w:val="22"/>
          <w:lang w:eastAsia="en-US"/>
        </w:rPr>
        <w:t xml:space="preserve">support forum, for example the staffroom at the end of the day, can provide staff the opportunity to share feelings and reactions. </w:t>
      </w:r>
      <w:r w:rsidRPr="009A6D44">
        <w:rPr>
          <w:rFonts w:ascii="Arial" w:hAnsi="Arial" w:cs="Arial" w:eastAsiaTheme="minorHAnsi"/>
          <w:sz w:val="22"/>
          <w:szCs w:val="22"/>
          <w:lang w:eastAsia="en-US"/>
        </w:rPr>
        <w:t xml:space="preserve"> </w:t>
      </w:r>
    </w:p>
    <w:p w:rsidRPr="009A6D44" w:rsidR="009A6D44" w:rsidP="009A6D44" w:rsidRDefault="00BF016C" w14:paraId="333126FC" w14:textId="7264BDAD">
      <w:pPr>
        <w:pStyle w:val="NormalWeb"/>
        <w:numPr>
          <w:ilvl w:val="0"/>
          <w:numId w:val="14"/>
        </w:numPr>
        <w:rPr>
          <w:rFonts w:ascii="Arial" w:hAnsi="Arial" w:cs="Arial" w:eastAsiaTheme="minorHAnsi"/>
          <w:sz w:val="22"/>
          <w:szCs w:val="22"/>
          <w:lang w:eastAsia="en-US"/>
        </w:rPr>
      </w:pPr>
      <w:r w:rsidRPr="009A6D44">
        <w:rPr>
          <w:rFonts w:ascii="Arial" w:hAnsi="Arial" w:cs="Arial" w:eastAsiaTheme="minorHAnsi"/>
          <w:sz w:val="22"/>
          <w:szCs w:val="22"/>
          <w:lang w:eastAsia="en-US"/>
        </w:rPr>
        <w:t xml:space="preserve">Any member of staff affected by the death will be offered ongoing support as appropriate </w:t>
      </w:r>
      <w:r w:rsidR="00895B3A">
        <w:rPr>
          <w:rFonts w:ascii="Arial" w:hAnsi="Arial" w:cs="Arial" w:eastAsiaTheme="minorHAnsi"/>
          <w:sz w:val="22"/>
          <w:szCs w:val="22"/>
          <w:lang w:eastAsia="en-US"/>
        </w:rPr>
        <w:t>and will be a</w:t>
      </w:r>
      <w:r w:rsidRPr="009A6D44">
        <w:rPr>
          <w:rFonts w:ascii="Arial" w:hAnsi="Arial" w:cs="Arial" w:eastAsiaTheme="minorHAnsi"/>
          <w:sz w:val="22"/>
          <w:szCs w:val="22"/>
          <w:lang w:eastAsia="en-US"/>
        </w:rPr>
        <w:t xml:space="preserve"> priority for the </w:t>
      </w:r>
      <w:r w:rsidR="005B4DED">
        <w:rPr>
          <w:rFonts w:ascii="Arial" w:hAnsi="Arial" w:cs="Arial" w:eastAsiaTheme="minorHAnsi"/>
          <w:sz w:val="22"/>
          <w:szCs w:val="22"/>
          <w:lang w:eastAsia="en-US"/>
        </w:rPr>
        <w:t>setting</w:t>
      </w:r>
      <w:r w:rsidRPr="009A6D44">
        <w:rPr>
          <w:rFonts w:ascii="Arial" w:hAnsi="Arial" w:cs="Arial" w:eastAsiaTheme="minorHAnsi"/>
          <w:sz w:val="22"/>
          <w:szCs w:val="22"/>
          <w:lang w:eastAsia="en-US"/>
        </w:rPr>
        <w:t xml:space="preserve">. It is only to be expected that many members of staff will be emotionally affected and would benefit from the provision of a calm environment in which to meet with other colleagues and spend some time in reflective mode. Additionally, those staff who may be particularly vulnerable or known to be alone that night </w:t>
      </w:r>
      <w:r w:rsidR="00895B3A">
        <w:rPr>
          <w:rFonts w:ascii="Arial" w:hAnsi="Arial" w:cs="Arial" w:eastAsiaTheme="minorHAnsi"/>
          <w:sz w:val="22"/>
          <w:szCs w:val="22"/>
          <w:lang w:eastAsia="en-US"/>
        </w:rPr>
        <w:t>will</w:t>
      </w:r>
      <w:r w:rsidRPr="009A6D44">
        <w:rPr>
          <w:rFonts w:ascii="Arial" w:hAnsi="Arial" w:cs="Arial" w:eastAsiaTheme="minorHAnsi"/>
          <w:sz w:val="22"/>
          <w:szCs w:val="22"/>
          <w:lang w:eastAsia="en-US"/>
        </w:rPr>
        <w:t xml:space="preserve"> be offered support. This could include the exchange of phone details in order to provide a point of contact for the member of staff. </w:t>
      </w:r>
    </w:p>
    <w:p w:rsidRPr="009A6D44" w:rsidR="009A6D44" w:rsidP="009A6D44" w:rsidRDefault="009A6D44" w14:paraId="5B4336E3" w14:textId="77777777">
      <w:pPr>
        <w:pStyle w:val="NormalWeb"/>
        <w:spacing w:after="0" w:afterAutospacing="0"/>
        <w:ind w:left="1077"/>
        <w:rPr>
          <w:rFonts w:ascii="Arial" w:hAnsi="Arial" w:cs="Arial" w:eastAsiaTheme="minorHAnsi"/>
          <w:sz w:val="22"/>
          <w:szCs w:val="22"/>
          <w:lang w:eastAsia="en-US"/>
        </w:rPr>
      </w:pPr>
    </w:p>
    <w:p w:rsidRPr="009A6D44" w:rsidR="00F43625" w:rsidP="00CA684E" w:rsidRDefault="00856D4C" w14:paraId="07B0E970" w14:textId="6A52B7D6">
      <w:pPr>
        <w:pStyle w:val="NormalWeb"/>
        <w:numPr>
          <w:ilvl w:val="0"/>
          <w:numId w:val="14"/>
        </w:numPr>
        <w:spacing w:after="240" w:afterAutospacing="0"/>
        <w:rPr>
          <w:rFonts w:ascii="Arial" w:hAnsi="Arial" w:cs="Arial" w:eastAsiaTheme="minorHAnsi"/>
          <w:sz w:val="22"/>
          <w:szCs w:val="22"/>
          <w:lang w:eastAsia="en-US"/>
        </w:rPr>
      </w:pPr>
      <w:r w:rsidRPr="009A6D44">
        <w:rPr>
          <w:rFonts w:ascii="Arial" w:hAnsi="Arial" w:cs="Arial" w:eastAsiaTheme="minorHAnsi"/>
          <w:b/>
          <w:bCs/>
          <w:i/>
          <w:iCs/>
          <w:color w:val="FF0000"/>
          <w:sz w:val="22"/>
          <w:szCs w:val="22"/>
          <w:lang w:eastAsia="en-US"/>
        </w:rPr>
        <w:lastRenderedPageBreak/>
        <w:t>S</w:t>
      </w:r>
      <w:r w:rsidR="00F3505A">
        <w:rPr>
          <w:rFonts w:ascii="Arial" w:hAnsi="Arial" w:cs="Arial" w:eastAsiaTheme="minorHAnsi"/>
          <w:b/>
          <w:bCs/>
          <w:i/>
          <w:iCs/>
          <w:color w:val="FF0000"/>
          <w:sz w:val="22"/>
          <w:szCs w:val="22"/>
          <w:lang w:eastAsia="en-US"/>
        </w:rPr>
        <w:t>ettings</w:t>
      </w:r>
      <w:r w:rsidRPr="009A6D44">
        <w:rPr>
          <w:rFonts w:ascii="Arial" w:hAnsi="Arial" w:cs="Arial" w:eastAsiaTheme="minorHAnsi"/>
          <w:b/>
          <w:bCs/>
          <w:i/>
          <w:iCs/>
          <w:color w:val="FF0000"/>
          <w:sz w:val="22"/>
          <w:szCs w:val="22"/>
          <w:lang w:eastAsia="en-US"/>
        </w:rPr>
        <w:t xml:space="preserve"> name</w:t>
      </w:r>
      <w:r w:rsidRPr="009A6D44">
        <w:rPr>
          <w:rFonts w:ascii="Arial" w:hAnsi="Arial" w:cs="Arial" w:eastAsiaTheme="minorHAnsi"/>
          <w:color w:val="FF0000"/>
          <w:sz w:val="22"/>
          <w:szCs w:val="22"/>
          <w:lang w:eastAsia="en-US"/>
        </w:rPr>
        <w:t xml:space="preserve"> </w:t>
      </w:r>
      <w:r w:rsidRPr="009A6D44">
        <w:rPr>
          <w:rFonts w:ascii="Arial" w:hAnsi="Arial" w:cs="Arial" w:eastAsiaTheme="minorHAnsi"/>
          <w:sz w:val="22"/>
          <w:szCs w:val="22"/>
          <w:lang w:eastAsia="en-US"/>
        </w:rPr>
        <w:t>will be sensitive of any arrangements which may have been already discussed for a</w:t>
      </w:r>
      <w:r w:rsidRPr="009A6D44" w:rsidR="004F1764">
        <w:rPr>
          <w:rFonts w:ascii="Arial" w:hAnsi="Arial" w:cs="Arial" w:eastAsiaTheme="minorHAnsi"/>
          <w:sz w:val="22"/>
          <w:szCs w:val="22"/>
          <w:lang w:eastAsia="en-US"/>
        </w:rPr>
        <w:t xml:space="preserve"> child or person who died from a progressive illness or </w:t>
      </w:r>
      <w:r w:rsidRPr="009A6D44">
        <w:rPr>
          <w:rFonts w:ascii="Arial" w:hAnsi="Arial" w:cs="Arial" w:eastAsiaTheme="minorHAnsi"/>
          <w:sz w:val="22"/>
          <w:szCs w:val="22"/>
          <w:lang w:eastAsia="en-US"/>
        </w:rPr>
        <w:t xml:space="preserve">on </w:t>
      </w:r>
      <w:r w:rsidRPr="009A6D44" w:rsidR="004F1764">
        <w:rPr>
          <w:rFonts w:ascii="Arial" w:hAnsi="Arial" w:cs="Arial" w:eastAsiaTheme="minorHAnsi"/>
          <w:sz w:val="22"/>
          <w:szCs w:val="22"/>
          <w:lang w:eastAsia="en-US"/>
        </w:rPr>
        <w:t>end of life</w:t>
      </w:r>
      <w:r w:rsidRPr="009A6D44">
        <w:rPr>
          <w:rFonts w:ascii="Arial" w:hAnsi="Arial" w:cs="Arial" w:eastAsiaTheme="minorHAnsi"/>
          <w:sz w:val="22"/>
          <w:szCs w:val="22"/>
          <w:lang w:eastAsia="en-US"/>
        </w:rPr>
        <w:t xml:space="preserve"> care.</w:t>
      </w:r>
    </w:p>
    <w:p w:rsidRPr="00F3505A" w:rsidR="00CA684E" w:rsidP="00F3505A" w:rsidRDefault="00856D4C" w14:paraId="2705B2F6" w14:textId="3ECDB807">
      <w:pPr>
        <w:pStyle w:val="NormalWeb"/>
        <w:numPr>
          <w:ilvl w:val="0"/>
          <w:numId w:val="14"/>
        </w:numPr>
        <w:spacing w:after="240" w:afterAutospacing="0"/>
        <w:rPr>
          <w:rFonts w:ascii="Arial" w:hAnsi="Arial" w:cs="Arial" w:eastAsiaTheme="minorHAnsi"/>
          <w:sz w:val="22"/>
          <w:szCs w:val="22"/>
          <w:lang w:eastAsia="en-US"/>
        </w:rPr>
      </w:pPr>
      <w:r w:rsidRPr="009A6D44">
        <w:rPr>
          <w:rFonts w:ascii="Arial" w:hAnsi="Arial" w:cs="Arial" w:eastAsiaTheme="minorHAnsi"/>
          <w:sz w:val="22"/>
          <w:szCs w:val="22"/>
          <w:lang w:eastAsia="en-US"/>
        </w:rPr>
        <w:t xml:space="preserve">A letter to all </w:t>
      </w:r>
      <w:r w:rsidR="00F3505A">
        <w:rPr>
          <w:rFonts w:ascii="Arial" w:hAnsi="Arial" w:cs="Arial" w:eastAsiaTheme="minorHAnsi"/>
          <w:sz w:val="22"/>
          <w:szCs w:val="22"/>
          <w:lang w:eastAsia="en-US"/>
        </w:rPr>
        <w:t>of the settings</w:t>
      </w:r>
      <w:r w:rsidRPr="009A6D44">
        <w:rPr>
          <w:rFonts w:ascii="Arial" w:hAnsi="Arial" w:cs="Arial" w:eastAsiaTheme="minorHAnsi"/>
          <w:sz w:val="22"/>
          <w:szCs w:val="22"/>
          <w:lang w:eastAsia="en-US"/>
        </w:rPr>
        <w:t xml:space="preserve"> families affected should be distributed at the earliest opportunity and wherever possible, the wording of this communication should be shared in advance with the bereaved family for their input</w:t>
      </w:r>
      <w:r w:rsidRPr="009A6D44" w:rsidR="00D43052">
        <w:rPr>
          <w:rFonts w:ascii="Arial" w:hAnsi="Arial" w:cs="Arial" w:eastAsiaTheme="minorHAnsi"/>
          <w:sz w:val="22"/>
          <w:szCs w:val="22"/>
          <w:lang w:eastAsia="en-US"/>
        </w:rPr>
        <w:t>.</w:t>
      </w:r>
      <w:r w:rsidR="00F3505A">
        <w:rPr>
          <w:rFonts w:ascii="Arial" w:hAnsi="Arial" w:cs="Arial" w:eastAsiaTheme="minorHAnsi"/>
          <w:sz w:val="22"/>
          <w:szCs w:val="22"/>
          <w:lang w:eastAsia="en-US"/>
        </w:rPr>
        <w:t xml:space="preserve"> Sample letters can be found at the end of the policy.</w:t>
      </w:r>
    </w:p>
    <w:p w:rsidRPr="009A6D44" w:rsidR="00CA684E" w:rsidP="00CA684E" w:rsidRDefault="00013189" w14:paraId="0168CED9" w14:textId="5C73D53D">
      <w:pPr>
        <w:pStyle w:val="ListParagraph"/>
        <w:numPr>
          <w:ilvl w:val="0"/>
          <w:numId w:val="14"/>
        </w:numPr>
        <w:spacing w:after="240" w:line="240" w:lineRule="auto"/>
        <w:contextualSpacing w:val="0"/>
        <w:rPr>
          <w:rFonts w:ascii="Arial" w:hAnsi="Arial" w:cs="Arial"/>
        </w:rPr>
      </w:pPr>
      <w:r w:rsidRPr="009A6D44">
        <w:rPr>
          <w:rFonts w:ascii="Arial" w:hAnsi="Arial" w:cs="Arial"/>
        </w:rPr>
        <w:t xml:space="preserve">In consultation with the family, arrangements for the funeral attendance may be clarified, with the consideration of full or partial </w:t>
      </w:r>
      <w:r w:rsidR="00F3505A">
        <w:rPr>
          <w:rFonts w:ascii="Arial" w:hAnsi="Arial" w:cs="Arial"/>
        </w:rPr>
        <w:t>setting</w:t>
      </w:r>
      <w:r w:rsidRPr="009A6D44">
        <w:rPr>
          <w:rFonts w:ascii="Arial" w:hAnsi="Arial" w:cs="Arial"/>
        </w:rPr>
        <w:t xml:space="preserve"> closure in some circumstances.</w:t>
      </w:r>
    </w:p>
    <w:p w:rsidRPr="009A6D44" w:rsidR="00CA684E" w:rsidP="00CA684E" w:rsidRDefault="005D6041" w14:paraId="3C2C274D" w14:textId="032282A7">
      <w:pPr>
        <w:pStyle w:val="ListParagraph"/>
        <w:numPr>
          <w:ilvl w:val="0"/>
          <w:numId w:val="14"/>
        </w:numPr>
        <w:spacing w:after="240" w:line="240" w:lineRule="auto"/>
        <w:contextualSpacing w:val="0"/>
        <w:rPr>
          <w:rFonts w:ascii="Arial" w:hAnsi="Arial" w:cs="Arial"/>
        </w:rPr>
      </w:pPr>
      <w:r w:rsidRPr="009A6D44">
        <w:rPr>
          <w:rFonts w:ascii="Arial" w:hAnsi="Arial" w:cs="Arial"/>
        </w:rPr>
        <w:t>Where necessary</w:t>
      </w:r>
      <w:r w:rsidRPr="009A6D44" w:rsidR="00013189">
        <w:rPr>
          <w:rFonts w:ascii="Arial" w:hAnsi="Arial" w:cs="Arial"/>
        </w:rPr>
        <w:t xml:space="preserve">, a press statement should be prepared by the </w:t>
      </w:r>
      <w:r w:rsidR="00F3505A">
        <w:rPr>
          <w:rFonts w:ascii="Arial" w:hAnsi="Arial" w:cs="Arial"/>
        </w:rPr>
        <w:t>setting manager / owner</w:t>
      </w:r>
      <w:r w:rsidRPr="009A6D44" w:rsidR="00013189">
        <w:rPr>
          <w:rFonts w:ascii="Arial" w:hAnsi="Arial" w:cs="Arial"/>
        </w:rPr>
        <w:t xml:space="preserve"> </w:t>
      </w:r>
      <w:r w:rsidRPr="009A6D44" w:rsidR="001E1DCF">
        <w:rPr>
          <w:rFonts w:ascii="Arial" w:hAnsi="Arial" w:cs="Arial"/>
        </w:rPr>
        <w:t xml:space="preserve">and </w:t>
      </w:r>
      <w:r w:rsidRPr="009A6D44" w:rsidR="00E02DF8">
        <w:rPr>
          <w:rFonts w:ascii="Arial" w:hAnsi="Arial" w:cs="Arial"/>
        </w:rPr>
        <w:t>assistance can be sought by contacting the local authority press office</w:t>
      </w:r>
      <w:r w:rsidRPr="009A6D44" w:rsidR="00CA684E">
        <w:rPr>
          <w:rFonts w:ascii="Arial" w:hAnsi="Arial" w:cs="Arial"/>
        </w:rPr>
        <w:t>.</w:t>
      </w:r>
    </w:p>
    <w:p w:rsidRPr="009A6D44" w:rsidR="00856D4C" w:rsidP="00CA684E" w:rsidRDefault="00E02DF8" w14:paraId="0DA55914" w14:textId="5893E103">
      <w:pPr>
        <w:pStyle w:val="ListParagraph"/>
        <w:spacing w:after="240" w:line="240" w:lineRule="auto"/>
        <w:ind w:left="1077"/>
        <w:rPr>
          <w:rFonts w:ascii="Arial" w:hAnsi="Arial" w:cs="Arial"/>
        </w:rPr>
      </w:pPr>
      <w:r w:rsidRPr="009A6D44">
        <w:rPr>
          <w:rFonts w:ascii="Arial" w:hAnsi="Arial" w:cs="Arial"/>
        </w:rPr>
        <w:t xml:space="preserve"> </w:t>
      </w:r>
      <w:r w:rsidRPr="009A6D44" w:rsidR="00013189">
        <w:rPr>
          <w:rFonts w:ascii="Arial" w:hAnsi="Arial" w:cs="Arial"/>
        </w:rPr>
        <w:t xml:space="preserve">    </w:t>
      </w:r>
    </w:p>
    <w:p w:rsidRPr="009A6D44" w:rsidR="00013189" w:rsidP="00CA684E" w:rsidRDefault="00013189" w14:paraId="440C9C4E" w14:textId="60ED1A23">
      <w:pPr>
        <w:pStyle w:val="ListParagraph"/>
        <w:numPr>
          <w:ilvl w:val="0"/>
          <w:numId w:val="14"/>
        </w:numPr>
        <w:rPr>
          <w:rFonts w:ascii="Arial" w:hAnsi="Arial" w:cs="Arial"/>
        </w:rPr>
      </w:pPr>
      <w:r w:rsidRPr="009A6D44">
        <w:rPr>
          <w:rFonts w:ascii="Arial" w:hAnsi="Arial" w:cs="Arial"/>
        </w:rPr>
        <w:t xml:space="preserve">The family and </w:t>
      </w:r>
      <w:r w:rsidR="00F3505A">
        <w:rPr>
          <w:rFonts w:ascii="Arial" w:hAnsi="Arial" w:cs="Arial"/>
        </w:rPr>
        <w:t>children</w:t>
      </w:r>
      <w:r w:rsidRPr="009A6D44">
        <w:rPr>
          <w:rFonts w:ascii="Arial" w:hAnsi="Arial" w:cs="Arial"/>
        </w:rPr>
        <w:t xml:space="preserve"> should be asked for their views </w:t>
      </w:r>
      <w:r w:rsidRPr="009A6D44" w:rsidR="004A3243">
        <w:rPr>
          <w:rFonts w:ascii="Arial" w:hAnsi="Arial" w:cs="Arial"/>
        </w:rPr>
        <w:t xml:space="preserve">in how best to mark the death in an appropriate way for that </w:t>
      </w:r>
      <w:r w:rsidR="00F3505A">
        <w:rPr>
          <w:rFonts w:ascii="Arial" w:hAnsi="Arial" w:cs="Arial"/>
        </w:rPr>
        <w:t xml:space="preserve">setting </w:t>
      </w:r>
      <w:r w:rsidRPr="009A6D44" w:rsidR="00BE0AC6">
        <w:rPr>
          <w:rFonts w:ascii="Arial" w:hAnsi="Arial" w:cs="Arial"/>
        </w:rPr>
        <w:t xml:space="preserve">which is relevant to the deceased </w:t>
      </w:r>
      <w:r w:rsidRPr="009A6D44" w:rsidR="002A70F5">
        <w:rPr>
          <w:rFonts w:ascii="Arial" w:hAnsi="Arial" w:cs="Arial"/>
        </w:rPr>
        <w:t xml:space="preserve">and </w:t>
      </w:r>
      <w:r w:rsidRPr="009A6D44" w:rsidR="00E02DF8">
        <w:rPr>
          <w:rFonts w:ascii="Arial" w:hAnsi="Arial" w:cs="Arial"/>
        </w:rPr>
        <w:t>be considerate of</w:t>
      </w:r>
      <w:r w:rsidRPr="009A6D44" w:rsidR="002A70F5">
        <w:rPr>
          <w:rFonts w:ascii="Arial" w:hAnsi="Arial" w:cs="Arial"/>
        </w:rPr>
        <w:t xml:space="preserve"> the nature of the death</w:t>
      </w:r>
      <w:r w:rsidRPr="009A6D44" w:rsidR="004A3243">
        <w:rPr>
          <w:rFonts w:ascii="Arial" w:hAnsi="Arial" w:cs="Arial"/>
        </w:rPr>
        <w:t xml:space="preserve">. </w:t>
      </w:r>
      <w:r w:rsidRPr="009A6D44" w:rsidR="00E02DF8">
        <w:rPr>
          <w:rFonts w:ascii="Arial" w:hAnsi="Arial" w:cs="Arial"/>
        </w:rPr>
        <w:t xml:space="preserve">Examples of these can be found in </w:t>
      </w:r>
      <w:hyperlink w:history="1" w:anchor="_Appendices">
        <w:r w:rsidRPr="00A23AA8" w:rsidR="00E02DF8">
          <w:rPr>
            <w:rStyle w:val="Hyperlink"/>
            <w:rFonts w:ascii="Arial" w:hAnsi="Arial" w:cs="Arial"/>
            <w:i/>
            <w:iCs/>
          </w:rPr>
          <w:t>Appendi</w:t>
        </w:r>
        <w:r w:rsidRPr="00A23AA8" w:rsidR="009A6D44">
          <w:rPr>
            <w:rStyle w:val="Hyperlink"/>
            <w:rFonts w:ascii="Arial" w:hAnsi="Arial" w:cs="Arial"/>
            <w:i/>
            <w:iCs/>
          </w:rPr>
          <w:t>x D</w:t>
        </w:r>
      </w:hyperlink>
      <w:r w:rsidRPr="009A6D44" w:rsidR="009A6D44">
        <w:rPr>
          <w:rFonts w:ascii="Arial" w:hAnsi="Arial" w:cs="Arial"/>
        </w:rPr>
        <w:t>.</w:t>
      </w:r>
      <w:r w:rsidRPr="009A6D44" w:rsidR="00E02DF8">
        <w:rPr>
          <w:rFonts w:ascii="Arial" w:hAnsi="Arial" w:cs="Arial"/>
        </w:rPr>
        <w:t xml:space="preserve"> </w:t>
      </w:r>
      <w:r w:rsidRPr="009A6D44" w:rsidR="002A70F5">
        <w:rPr>
          <w:rFonts w:ascii="Arial" w:hAnsi="Arial" w:cs="Arial"/>
        </w:rPr>
        <w:t xml:space="preserve">Special care should be taken to avoid sensationalising the death in order to safeguard the </w:t>
      </w:r>
      <w:r w:rsidR="00F3505A">
        <w:rPr>
          <w:rFonts w:ascii="Arial" w:hAnsi="Arial" w:cs="Arial"/>
        </w:rPr>
        <w:t>setting</w:t>
      </w:r>
      <w:r w:rsidRPr="009A6D44" w:rsidR="002A70F5">
        <w:rPr>
          <w:rFonts w:ascii="Arial" w:hAnsi="Arial" w:cs="Arial"/>
        </w:rPr>
        <w:t xml:space="preserve"> community and avoiding contagion.</w:t>
      </w:r>
    </w:p>
    <w:p w:rsidRPr="0055232A" w:rsidR="005D6041" w:rsidP="005D6041" w:rsidRDefault="005D6041" w14:paraId="37E39FDC" w14:textId="77777777">
      <w:pPr>
        <w:pStyle w:val="ListParagraph"/>
        <w:rPr>
          <w:sz w:val="24"/>
          <w:szCs w:val="24"/>
        </w:rPr>
      </w:pPr>
    </w:p>
    <w:p w:rsidRPr="001573B9" w:rsidR="004A3243" w:rsidP="004A3243" w:rsidRDefault="004A3243" w14:paraId="1F4E10EC" w14:textId="4147EC08">
      <w:pPr>
        <w:pStyle w:val="Heading1"/>
        <w:rPr>
          <w:rFonts w:asciiTheme="minorHAnsi" w:hAnsiTheme="minorHAnsi"/>
          <w:sz w:val="40"/>
          <w:szCs w:val="40"/>
        </w:rPr>
      </w:pPr>
      <w:r w:rsidRPr="001573B9">
        <w:rPr>
          <w:rFonts w:asciiTheme="minorHAnsi" w:hAnsiTheme="minorHAnsi"/>
          <w:sz w:val="40"/>
          <w:szCs w:val="40"/>
        </w:rPr>
        <w:t>Children who are bereaved</w:t>
      </w:r>
    </w:p>
    <w:p w:rsidRPr="009A6D44" w:rsidR="00E02DF8" w:rsidP="0055232A" w:rsidRDefault="00F3505A" w14:paraId="77004B36" w14:textId="5E54DA02">
      <w:pPr>
        <w:pStyle w:val="NormalWeb"/>
        <w:rPr>
          <w:rFonts w:ascii="Arial" w:hAnsi="Arial" w:cs="Arial" w:eastAsiaTheme="minorHAnsi"/>
          <w:sz w:val="22"/>
          <w:szCs w:val="22"/>
          <w:lang w:eastAsia="en-US"/>
        </w:rPr>
      </w:pPr>
      <w:r>
        <w:rPr>
          <w:rFonts w:ascii="Arial" w:hAnsi="Arial" w:cs="Arial" w:eastAsiaTheme="minorHAnsi"/>
          <w:b/>
          <w:bCs/>
          <w:i/>
          <w:iCs/>
          <w:color w:val="FF0000"/>
          <w:sz w:val="22"/>
          <w:szCs w:val="22"/>
          <w:lang w:eastAsia="en-US"/>
        </w:rPr>
        <w:t>Setting</w:t>
      </w:r>
      <w:r w:rsidRPr="009A6D44" w:rsidR="004A3243">
        <w:rPr>
          <w:rFonts w:ascii="Arial" w:hAnsi="Arial" w:cs="Arial" w:eastAsiaTheme="minorHAnsi"/>
          <w:b/>
          <w:bCs/>
          <w:i/>
          <w:iCs/>
          <w:color w:val="FF0000"/>
          <w:sz w:val="22"/>
          <w:szCs w:val="22"/>
          <w:lang w:eastAsia="en-US"/>
        </w:rPr>
        <w:t xml:space="preserve"> </w:t>
      </w:r>
      <w:r w:rsidRPr="009A6D44" w:rsidR="00F01EC2">
        <w:rPr>
          <w:rFonts w:ascii="Arial" w:hAnsi="Arial" w:cs="Arial" w:eastAsiaTheme="minorHAnsi"/>
          <w:b/>
          <w:bCs/>
          <w:i/>
          <w:iCs/>
          <w:color w:val="FF0000"/>
          <w:sz w:val="22"/>
          <w:szCs w:val="22"/>
          <w:lang w:eastAsia="en-US"/>
        </w:rPr>
        <w:t>name</w:t>
      </w:r>
      <w:r w:rsidRPr="009A6D44" w:rsidR="00F01EC2">
        <w:rPr>
          <w:rFonts w:ascii="Arial" w:hAnsi="Arial" w:cs="Arial" w:eastAsiaTheme="minorHAnsi"/>
          <w:color w:val="FF0000"/>
          <w:sz w:val="22"/>
          <w:szCs w:val="22"/>
          <w:lang w:eastAsia="en-US"/>
        </w:rPr>
        <w:t xml:space="preserve"> </w:t>
      </w:r>
      <w:r w:rsidRPr="009A6D44" w:rsidR="00F01EC2">
        <w:rPr>
          <w:rFonts w:ascii="Arial" w:hAnsi="Arial" w:cs="Arial" w:eastAsiaTheme="minorHAnsi"/>
          <w:sz w:val="22"/>
          <w:szCs w:val="22"/>
          <w:lang w:eastAsia="en-US"/>
        </w:rPr>
        <w:t>recognises that</w:t>
      </w:r>
      <w:r w:rsidRPr="009A6D44" w:rsidR="004A3243">
        <w:rPr>
          <w:rFonts w:ascii="Arial" w:hAnsi="Arial" w:cs="Arial" w:eastAsiaTheme="minorHAnsi"/>
          <w:sz w:val="22"/>
          <w:szCs w:val="22"/>
          <w:lang w:eastAsia="en-US"/>
        </w:rPr>
        <w:t xml:space="preserve"> the impact of bereavement follows a child throughout their life so information should be recorded and shared with relevant people, particularly at transition points.</w:t>
      </w:r>
      <w:r w:rsidRPr="009A6D44" w:rsidR="00F01EC2">
        <w:rPr>
          <w:rFonts w:ascii="Arial" w:hAnsi="Arial" w:cs="Arial" w:eastAsiaTheme="minorHAnsi"/>
          <w:sz w:val="22"/>
          <w:szCs w:val="22"/>
          <w:lang w:eastAsia="en-US"/>
        </w:rPr>
        <w:t xml:space="preserve"> </w:t>
      </w:r>
      <w:r w:rsidRPr="009A6D44" w:rsidR="00F01EC2">
        <w:rPr>
          <w:rFonts w:ascii="Arial" w:hAnsi="Arial" w:cs="Arial" w:eastAsiaTheme="minorHAnsi"/>
          <w:b/>
          <w:bCs/>
          <w:i/>
          <w:iCs/>
          <w:color w:val="FF0000"/>
          <w:sz w:val="22"/>
          <w:szCs w:val="22"/>
          <w:lang w:eastAsia="en-US"/>
        </w:rPr>
        <w:t>S</w:t>
      </w:r>
      <w:r>
        <w:rPr>
          <w:rFonts w:ascii="Arial" w:hAnsi="Arial" w:cs="Arial" w:eastAsiaTheme="minorHAnsi"/>
          <w:b/>
          <w:bCs/>
          <w:i/>
          <w:iCs/>
          <w:color w:val="FF0000"/>
          <w:sz w:val="22"/>
          <w:szCs w:val="22"/>
          <w:lang w:eastAsia="en-US"/>
        </w:rPr>
        <w:t>etting</w:t>
      </w:r>
      <w:r w:rsidRPr="009A6D44" w:rsidR="00F01EC2">
        <w:rPr>
          <w:rFonts w:ascii="Arial" w:hAnsi="Arial" w:cs="Arial" w:eastAsiaTheme="minorHAnsi"/>
          <w:b/>
          <w:bCs/>
          <w:i/>
          <w:iCs/>
          <w:color w:val="FF0000"/>
          <w:sz w:val="22"/>
          <w:szCs w:val="22"/>
          <w:lang w:eastAsia="en-US"/>
        </w:rPr>
        <w:t xml:space="preserve"> name</w:t>
      </w:r>
      <w:r w:rsidRPr="009A6D44" w:rsidR="00F01EC2">
        <w:rPr>
          <w:rFonts w:ascii="Arial" w:hAnsi="Arial" w:cs="Arial" w:eastAsiaTheme="minorHAnsi"/>
          <w:color w:val="FF0000"/>
          <w:sz w:val="22"/>
          <w:szCs w:val="22"/>
          <w:lang w:eastAsia="en-US"/>
        </w:rPr>
        <w:t xml:space="preserve"> </w:t>
      </w:r>
      <w:r w:rsidRPr="009A6D44" w:rsidR="00F01EC2">
        <w:rPr>
          <w:rFonts w:ascii="Arial" w:hAnsi="Arial" w:cs="Arial" w:eastAsiaTheme="minorHAnsi"/>
          <w:sz w:val="22"/>
          <w:szCs w:val="22"/>
          <w:lang w:eastAsia="en-US"/>
        </w:rPr>
        <w:t xml:space="preserve">will endeavour to </w:t>
      </w:r>
      <w:r w:rsidRPr="009A6D44" w:rsidR="004A3243">
        <w:rPr>
          <w:rFonts w:ascii="Arial" w:hAnsi="Arial" w:cs="Arial" w:eastAsiaTheme="minorHAnsi"/>
          <w:sz w:val="22"/>
          <w:szCs w:val="22"/>
          <w:lang w:eastAsia="en-US"/>
        </w:rPr>
        <w:t>be aware of any ongoing bereavement issues for new pupils / students. To this end it is important to have effective communication with feeder schools</w:t>
      </w:r>
      <w:r>
        <w:rPr>
          <w:rFonts w:ascii="Arial" w:hAnsi="Arial" w:cs="Arial" w:eastAsiaTheme="minorHAnsi"/>
          <w:sz w:val="22"/>
          <w:szCs w:val="22"/>
          <w:lang w:eastAsia="en-US"/>
        </w:rPr>
        <w:t xml:space="preserve"> / setting</w:t>
      </w:r>
      <w:r w:rsidR="00B922D9">
        <w:rPr>
          <w:rFonts w:ascii="Arial" w:hAnsi="Arial" w:cs="Arial" w:eastAsiaTheme="minorHAnsi"/>
          <w:sz w:val="22"/>
          <w:szCs w:val="22"/>
          <w:lang w:eastAsia="en-US"/>
        </w:rPr>
        <w:t>s</w:t>
      </w:r>
      <w:r w:rsidRPr="009A6D44" w:rsidR="00E02DF8">
        <w:rPr>
          <w:rFonts w:ascii="Arial" w:hAnsi="Arial" w:cs="Arial" w:eastAsiaTheme="minorHAnsi"/>
          <w:sz w:val="22"/>
          <w:szCs w:val="22"/>
          <w:lang w:eastAsia="en-US"/>
        </w:rPr>
        <w:t>.</w:t>
      </w:r>
    </w:p>
    <w:p w:rsidRPr="009A6D44" w:rsidR="007E0F11" w:rsidP="0055232A" w:rsidRDefault="007E0F11" w14:paraId="7103939F" w14:textId="515CCD38">
      <w:pPr>
        <w:pStyle w:val="NormalWeb"/>
        <w:rPr>
          <w:rFonts w:ascii="Arial" w:hAnsi="Arial" w:cs="Arial" w:eastAsiaTheme="minorHAnsi"/>
          <w:sz w:val="22"/>
          <w:szCs w:val="22"/>
          <w:lang w:eastAsia="en-US"/>
        </w:rPr>
      </w:pPr>
      <w:r w:rsidRPr="009A6D44">
        <w:rPr>
          <w:rFonts w:ascii="Arial" w:hAnsi="Arial" w:cs="Arial" w:eastAsiaTheme="minorHAnsi"/>
          <w:sz w:val="22"/>
          <w:szCs w:val="22"/>
          <w:lang w:eastAsia="en-US"/>
        </w:rPr>
        <w:t xml:space="preserve">A more common experience for </w:t>
      </w:r>
      <w:r w:rsidR="00B922D9">
        <w:rPr>
          <w:rFonts w:ascii="Arial" w:hAnsi="Arial" w:cs="Arial" w:eastAsiaTheme="minorHAnsi"/>
          <w:sz w:val="22"/>
          <w:szCs w:val="22"/>
          <w:lang w:eastAsia="en-US"/>
        </w:rPr>
        <w:t>p</w:t>
      </w:r>
      <w:r w:rsidRPr="00B922D9" w:rsidR="004F501E">
        <w:rPr>
          <w:rFonts w:ascii="Arial" w:hAnsi="Arial" w:cs="Arial" w:eastAsiaTheme="minorHAnsi"/>
          <w:sz w:val="22"/>
          <w:szCs w:val="22"/>
          <w:lang w:eastAsia="en-US"/>
        </w:rPr>
        <w:t>ractitioners</w:t>
      </w:r>
      <w:r w:rsidRPr="009A6D44">
        <w:rPr>
          <w:rFonts w:ascii="Arial" w:hAnsi="Arial" w:cs="Arial" w:eastAsiaTheme="minorHAnsi"/>
          <w:sz w:val="22"/>
          <w:szCs w:val="22"/>
          <w:lang w:eastAsia="en-US"/>
        </w:rPr>
        <w:t xml:space="preserve"> </w:t>
      </w:r>
      <w:r w:rsidR="00B922D9">
        <w:rPr>
          <w:rFonts w:ascii="Arial" w:hAnsi="Arial" w:cs="Arial" w:eastAsiaTheme="minorHAnsi"/>
          <w:sz w:val="22"/>
          <w:szCs w:val="22"/>
          <w:lang w:eastAsia="en-US"/>
        </w:rPr>
        <w:t xml:space="preserve">/ </w:t>
      </w:r>
      <w:r w:rsidRPr="009A6D44">
        <w:rPr>
          <w:rFonts w:ascii="Arial" w:hAnsi="Arial" w:cs="Arial" w:eastAsiaTheme="minorHAnsi"/>
          <w:sz w:val="22"/>
          <w:szCs w:val="22"/>
          <w:lang w:eastAsia="en-US"/>
        </w:rPr>
        <w:t xml:space="preserve">staff is that of a </w:t>
      </w:r>
      <w:r w:rsidR="00F3505A">
        <w:rPr>
          <w:rFonts w:ascii="Arial" w:hAnsi="Arial" w:cs="Arial" w:eastAsiaTheme="minorHAnsi"/>
          <w:sz w:val="22"/>
          <w:szCs w:val="22"/>
          <w:lang w:eastAsia="en-US"/>
        </w:rPr>
        <w:t>child</w:t>
      </w:r>
      <w:r w:rsidRPr="009A6D44">
        <w:rPr>
          <w:rFonts w:ascii="Arial" w:hAnsi="Arial" w:cs="Arial" w:eastAsiaTheme="minorHAnsi"/>
          <w:sz w:val="22"/>
          <w:szCs w:val="22"/>
          <w:lang w:eastAsia="en-US"/>
        </w:rPr>
        <w:t xml:space="preserve"> experiencing the death of a parent or sibling. Whole </w:t>
      </w:r>
      <w:r w:rsidR="00F3505A">
        <w:rPr>
          <w:rFonts w:ascii="Arial" w:hAnsi="Arial" w:cs="Arial" w:eastAsiaTheme="minorHAnsi"/>
          <w:sz w:val="22"/>
          <w:szCs w:val="22"/>
          <w:lang w:eastAsia="en-US"/>
        </w:rPr>
        <w:t>setting</w:t>
      </w:r>
      <w:r w:rsidRPr="009A6D44">
        <w:rPr>
          <w:rFonts w:ascii="Arial" w:hAnsi="Arial" w:cs="Arial" w:eastAsiaTheme="minorHAnsi"/>
          <w:sz w:val="22"/>
          <w:szCs w:val="22"/>
          <w:lang w:eastAsia="en-US"/>
        </w:rPr>
        <w:t xml:space="preserve"> activities will not normally be appropriate in this situation, but the needs of that individual </w:t>
      </w:r>
      <w:r w:rsidRPr="009A6D44" w:rsidR="00F01EC2">
        <w:rPr>
          <w:rFonts w:ascii="Arial" w:hAnsi="Arial" w:cs="Arial" w:eastAsiaTheme="minorHAnsi"/>
          <w:sz w:val="22"/>
          <w:szCs w:val="22"/>
          <w:lang w:eastAsia="en-US"/>
        </w:rPr>
        <w:t>will</w:t>
      </w:r>
      <w:r w:rsidRPr="009A6D44">
        <w:rPr>
          <w:rFonts w:ascii="Arial" w:hAnsi="Arial" w:cs="Arial" w:eastAsiaTheme="minorHAnsi"/>
          <w:sz w:val="22"/>
          <w:szCs w:val="22"/>
          <w:lang w:eastAsia="en-US"/>
        </w:rPr>
        <w:t xml:space="preserve"> still be given careful consideration. </w:t>
      </w:r>
    </w:p>
    <w:p w:rsidRPr="009A6D44" w:rsidR="00213499" w:rsidP="0055232A" w:rsidRDefault="00F544E6" w14:paraId="4F1F2784" w14:textId="1D2E4418">
      <w:pPr>
        <w:pStyle w:val="NormalWeb"/>
        <w:rPr>
          <w:rFonts w:ascii="Arial" w:hAnsi="Arial" w:cs="Arial" w:eastAsiaTheme="minorHAnsi"/>
          <w:sz w:val="22"/>
          <w:szCs w:val="22"/>
          <w:lang w:eastAsia="en-US"/>
        </w:rPr>
      </w:pPr>
      <w:r w:rsidRPr="009A6D44">
        <w:rPr>
          <w:rFonts w:ascii="Arial" w:hAnsi="Arial" w:cs="Arial" w:eastAsiaTheme="minorHAnsi"/>
          <w:sz w:val="22"/>
          <w:szCs w:val="22"/>
          <w:lang w:eastAsia="en-US"/>
        </w:rPr>
        <w:t xml:space="preserve">Support can be offered and undertaken </w:t>
      </w:r>
      <w:r w:rsidRPr="009A6D44" w:rsidR="00E66E9E">
        <w:rPr>
          <w:rFonts w:ascii="Arial" w:hAnsi="Arial" w:cs="Arial" w:eastAsiaTheme="minorHAnsi"/>
          <w:sz w:val="22"/>
          <w:szCs w:val="22"/>
          <w:lang w:eastAsia="en-US"/>
        </w:rPr>
        <w:t xml:space="preserve">with </w:t>
      </w:r>
      <w:r w:rsidRPr="009A6D44">
        <w:rPr>
          <w:rFonts w:ascii="Arial" w:hAnsi="Arial" w:cs="Arial" w:eastAsiaTheme="minorHAnsi"/>
          <w:sz w:val="22"/>
          <w:szCs w:val="22"/>
          <w:lang w:eastAsia="en-US"/>
        </w:rPr>
        <w:t>Early Help</w:t>
      </w:r>
      <w:r w:rsidRPr="009A6D44" w:rsidR="00E66E9E">
        <w:rPr>
          <w:rFonts w:ascii="Arial" w:hAnsi="Arial" w:cs="Arial" w:eastAsiaTheme="minorHAnsi"/>
          <w:sz w:val="22"/>
          <w:szCs w:val="22"/>
          <w:lang w:eastAsia="en-US"/>
        </w:rPr>
        <w:t xml:space="preserve"> and lead by the </w:t>
      </w:r>
      <w:r w:rsidR="00F3505A">
        <w:rPr>
          <w:rFonts w:ascii="Arial" w:hAnsi="Arial" w:cs="Arial" w:eastAsiaTheme="minorHAnsi"/>
          <w:sz w:val="22"/>
          <w:szCs w:val="22"/>
          <w:lang w:eastAsia="en-US"/>
        </w:rPr>
        <w:t>setting</w:t>
      </w:r>
      <w:r w:rsidRPr="009A6D44">
        <w:rPr>
          <w:rFonts w:ascii="Arial" w:hAnsi="Arial" w:cs="Arial" w:eastAsiaTheme="minorHAnsi"/>
          <w:sz w:val="22"/>
          <w:szCs w:val="22"/>
          <w:lang w:eastAsia="en-US"/>
        </w:rPr>
        <w:t xml:space="preserve">, with consent of the family. </w:t>
      </w:r>
    </w:p>
    <w:p w:rsidRPr="009A6D44" w:rsidR="004A3243" w:rsidP="0055232A" w:rsidRDefault="0055232A" w14:paraId="43BB8B55" w14:textId="1D8B6238">
      <w:pPr>
        <w:pStyle w:val="NormalWeb"/>
        <w:rPr>
          <w:rFonts w:ascii="Arial" w:hAnsi="Arial" w:cs="Arial" w:eastAsiaTheme="minorHAnsi"/>
          <w:sz w:val="22"/>
          <w:szCs w:val="22"/>
          <w:lang w:eastAsia="en-US"/>
        </w:rPr>
      </w:pPr>
      <w:r w:rsidRPr="009A6D44">
        <w:rPr>
          <w:rFonts w:ascii="Arial" w:hAnsi="Arial" w:cs="Arial" w:eastAsiaTheme="minorHAnsi"/>
          <w:sz w:val="22"/>
          <w:szCs w:val="22"/>
          <w:lang w:eastAsia="en-US"/>
        </w:rPr>
        <w:t>A child’s understanding of death and loss varies depending on age</w:t>
      </w:r>
      <w:r w:rsidR="00F3505A">
        <w:rPr>
          <w:rFonts w:ascii="Arial" w:hAnsi="Arial" w:cs="Arial" w:eastAsiaTheme="minorHAnsi"/>
          <w:sz w:val="22"/>
          <w:szCs w:val="22"/>
          <w:lang w:eastAsia="en-US"/>
        </w:rPr>
        <w:t xml:space="preserve"> and developmental stage</w:t>
      </w:r>
      <w:r w:rsidRPr="009A6D44">
        <w:rPr>
          <w:rFonts w:ascii="Arial" w:hAnsi="Arial" w:cs="Arial" w:eastAsiaTheme="minorHAnsi"/>
          <w:sz w:val="22"/>
          <w:szCs w:val="22"/>
          <w:lang w:eastAsia="en-US"/>
        </w:rPr>
        <w:t xml:space="preserve">. </w:t>
      </w:r>
      <w:hyperlink w:history="1" w:anchor="_Appendices">
        <w:r w:rsidRPr="00A23AA8" w:rsidR="00213499">
          <w:rPr>
            <w:rStyle w:val="Hyperlink"/>
            <w:rFonts w:ascii="Arial" w:hAnsi="Arial" w:cs="Arial" w:eastAsiaTheme="minorHAnsi"/>
            <w:i/>
            <w:iCs/>
            <w:sz w:val="22"/>
            <w:szCs w:val="22"/>
            <w:lang w:eastAsia="en-US"/>
          </w:rPr>
          <w:t xml:space="preserve">Appendix </w:t>
        </w:r>
        <w:r w:rsidRPr="00A23AA8" w:rsidR="009A6D44">
          <w:rPr>
            <w:rStyle w:val="Hyperlink"/>
            <w:rFonts w:ascii="Arial" w:hAnsi="Arial" w:cs="Arial" w:eastAsiaTheme="minorHAnsi"/>
            <w:i/>
            <w:iCs/>
            <w:sz w:val="22"/>
            <w:szCs w:val="22"/>
            <w:lang w:eastAsia="en-US"/>
          </w:rPr>
          <w:t>A</w:t>
        </w:r>
      </w:hyperlink>
      <w:r w:rsidRPr="009A6D44" w:rsidR="00F01EC2">
        <w:rPr>
          <w:rFonts w:ascii="Arial" w:hAnsi="Arial" w:cs="Arial" w:eastAsiaTheme="minorHAnsi"/>
          <w:sz w:val="22"/>
          <w:szCs w:val="22"/>
          <w:lang w:eastAsia="en-US"/>
        </w:rPr>
        <w:t xml:space="preserve"> </w:t>
      </w:r>
      <w:r w:rsidRPr="009A6D44" w:rsidR="00213499">
        <w:rPr>
          <w:rFonts w:ascii="Arial" w:hAnsi="Arial" w:cs="Arial" w:eastAsiaTheme="minorHAnsi"/>
          <w:sz w:val="22"/>
          <w:szCs w:val="22"/>
          <w:lang w:eastAsia="en-US"/>
        </w:rPr>
        <w:t>provides further information on a child’s understanding of death and lo</w:t>
      </w:r>
      <w:r w:rsidRPr="009A6D44" w:rsidR="00036907">
        <w:rPr>
          <w:rFonts w:ascii="Arial" w:hAnsi="Arial" w:cs="Arial" w:eastAsiaTheme="minorHAnsi"/>
          <w:sz w:val="22"/>
          <w:szCs w:val="22"/>
          <w:lang w:eastAsia="en-US"/>
        </w:rPr>
        <w:t>s</w:t>
      </w:r>
      <w:r w:rsidRPr="009A6D44" w:rsidR="00213499">
        <w:rPr>
          <w:rFonts w:ascii="Arial" w:hAnsi="Arial" w:cs="Arial" w:eastAsiaTheme="minorHAnsi"/>
          <w:sz w:val="22"/>
          <w:szCs w:val="22"/>
          <w:lang w:eastAsia="en-US"/>
        </w:rPr>
        <w:t xml:space="preserve">s </w:t>
      </w:r>
      <w:r w:rsidRPr="009A6D44" w:rsidR="00036907">
        <w:rPr>
          <w:rFonts w:ascii="Arial" w:hAnsi="Arial" w:cs="Arial" w:eastAsiaTheme="minorHAnsi"/>
          <w:sz w:val="22"/>
          <w:szCs w:val="22"/>
          <w:lang w:eastAsia="en-US"/>
        </w:rPr>
        <w:t>by age groups</w:t>
      </w:r>
      <w:r w:rsidR="005C636A">
        <w:rPr>
          <w:rStyle w:val="FootnoteReference"/>
          <w:rFonts w:ascii="Arial" w:hAnsi="Arial" w:cs="Arial" w:eastAsiaTheme="minorHAnsi"/>
          <w:sz w:val="22"/>
          <w:szCs w:val="22"/>
          <w:lang w:eastAsia="en-US"/>
        </w:rPr>
        <w:footnoteReference w:id="4"/>
      </w:r>
    </w:p>
    <w:p w:rsidR="0018376C" w:rsidP="0055232A" w:rsidRDefault="0018376C" w14:paraId="1B277323" w14:textId="77777777">
      <w:pPr>
        <w:pStyle w:val="Heading1"/>
        <w:rPr>
          <w:rFonts w:asciiTheme="minorHAnsi" w:hAnsiTheme="minorHAnsi"/>
        </w:rPr>
      </w:pPr>
    </w:p>
    <w:p w:rsidRPr="001573B9" w:rsidR="00F544E6" w:rsidP="0055232A" w:rsidRDefault="004A3243" w14:paraId="672A8CBF" w14:textId="3B85E824">
      <w:pPr>
        <w:pStyle w:val="Heading1"/>
        <w:rPr>
          <w:rFonts w:asciiTheme="minorHAnsi" w:hAnsiTheme="minorHAnsi"/>
          <w:sz w:val="40"/>
          <w:szCs w:val="40"/>
        </w:rPr>
      </w:pPr>
      <w:r w:rsidRPr="001573B9">
        <w:rPr>
          <w:rFonts w:asciiTheme="minorHAnsi" w:hAnsiTheme="minorHAnsi"/>
          <w:sz w:val="40"/>
          <w:szCs w:val="40"/>
        </w:rPr>
        <w:t>Social media</w:t>
      </w:r>
    </w:p>
    <w:p w:rsidRPr="009A6D44" w:rsidR="00E66E9E" w:rsidP="0055232A" w:rsidRDefault="00E66E9E" w14:paraId="235CB0CB" w14:textId="2E7A8013">
      <w:pPr>
        <w:pStyle w:val="NormalWeb"/>
        <w:rPr>
          <w:rFonts w:ascii="Arial" w:hAnsi="Arial" w:cs="Arial" w:eastAsiaTheme="minorHAnsi"/>
          <w:sz w:val="22"/>
          <w:szCs w:val="22"/>
          <w:lang w:eastAsia="en-US"/>
        </w:rPr>
      </w:pPr>
      <w:r w:rsidRPr="009A6D44">
        <w:rPr>
          <w:rFonts w:ascii="Arial" w:hAnsi="Arial" w:cs="Arial" w:eastAsiaTheme="minorHAnsi"/>
          <w:sz w:val="22"/>
          <w:szCs w:val="22"/>
          <w:lang w:eastAsia="en-US"/>
        </w:rPr>
        <w:t>If</w:t>
      </w:r>
      <w:r w:rsidRPr="009A6D44" w:rsidR="00194080">
        <w:rPr>
          <w:rFonts w:ascii="Arial" w:hAnsi="Arial" w:cs="Arial" w:eastAsiaTheme="minorHAnsi"/>
          <w:sz w:val="22"/>
          <w:szCs w:val="22"/>
          <w:lang w:eastAsia="en-US"/>
        </w:rPr>
        <w:t xml:space="preserve"> n</w:t>
      </w:r>
      <w:r w:rsidRPr="009A6D44" w:rsidR="0052578E">
        <w:rPr>
          <w:rFonts w:ascii="Arial" w:hAnsi="Arial" w:cs="Arial" w:eastAsiaTheme="minorHAnsi"/>
          <w:sz w:val="22"/>
          <w:szCs w:val="22"/>
          <w:lang w:eastAsia="en-US"/>
        </w:rPr>
        <w:t>ews of the incident or deat</w:t>
      </w:r>
      <w:r w:rsidRPr="009A6D44" w:rsidR="00194080">
        <w:rPr>
          <w:rFonts w:ascii="Arial" w:hAnsi="Arial" w:cs="Arial" w:eastAsiaTheme="minorHAnsi"/>
          <w:sz w:val="22"/>
          <w:szCs w:val="22"/>
          <w:lang w:eastAsia="en-US"/>
        </w:rPr>
        <w:t>h</w:t>
      </w:r>
      <w:r w:rsidRPr="009A6D44" w:rsidR="0052578E">
        <w:rPr>
          <w:rFonts w:ascii="Arial" w:hAnsi="Arial" w:cs="Arial" w:eastAsiaTheme="minorHAnsi"/>
          <w:sz w:val="22"/>
          <w:szCs w:val="22"/>
          <w:lang w:eastAsia="en-US"/>
        </w:rPr>
        <w:t xml:space="preserve"> </w:t>
      </w:r>
      <w:r w:rsidRPr="009A6D44">
        <w:rPr>
          <w:rFonts w:ascii="Arial" w:hAnsi="Arial" w:cs="Arial" w:eastAsiaTheme="minorHAnsi"/>
          <w:sz w:val="22"/>
          <w:szCs w:val="22"/>
          <w:lang w:eastAsia="en-US"/>
        </w:rPr>
        <w:t>is</w:t>
      </w:r>
      <w:r w:rsidRPr="009A6D44" w:rsidR="0052578E">
        <w:rPr>
          <w:rFonts w:ascii="Arial" w:hAnsi="Arial" w:cs="Arial" w:eastAsiaTheme="minorHAnsi"/>
          <w:sz w:val="22"/>
          <w:szCs w:val="22"/>
          <w:lang w:eastAsia="en-US"/>
        </w:rPr>
        <w:t xml:space="preserve"> shared on social media sites</w:t>
      </w:r>
      <w:r w:rsidRPr="009A6D44">
        <w:rPr>
          <w:rFonts w:ascii="Arial" w:hAnsi="Arial" w:cs="Arial" w:eastAsiaTheme="minorHAnsi"/>
          <w:sz w:val="22"/>
          <w:szCs w:val="22"/>
          <w:lang w:eastAsia="en-US"/>
        </w:rPr>
        <w:t>,</w:t>
      </w:r>
      <w:r w:rsidRPr="009A6D44" w:rsidR="0052578E">
        <w:rPr>
          <w:rFonts w:ascii="Arial" w:hAnsi="Arial" w:cs="Arial" w:eastAsiaTheme="minorHAnsi"/>
          <w:sz w:val="22"/>
          <w:szCs w:val="22"/>
          <w:lang w:eastAsia="en-US"/>
        </w:rPr>
        <w:t xml:space="preserve"> </w:t>
      </w:r>
      <w:r w:rsidRPr="00AC221F" w:rsidR="005350B2">
        <w:rPr>
          <w:rFonts w:ascii="Arial" w:hAnsi="Arial" w:cs="Arial" w:eastAsiaTheme="minorHAnsi"/>
          <w:b/>
          <w:bCs/>
          <w:i/>
          <w:iCs/>
          <w:color w:val="FF0000"/>
          <w:sz w:val="22"/>
          <w:szCs w:val="22"/>
          <w:lang w:eastAsia="en-US"/>
        </w:rPr>
        <w:t>s</w:t>
      </w:r>
      <w:r w:rsidR="008554F1">
        <w:rPr>
          <w:rFonts w:ascii="Arial" w:hAnsi="Arial" w:cs="Arial" w:eastAsiaTheme="minorHAnsi"/>
          <w:b/>
          <w:bCs/>
          <w:i/>
          <w:iCs/>
          <w:color w:val="FF0000"/>
          <w:sz w:val="22"/>
          <w:szCs w:val="22"/>
          <w:lang w:eastAsia="en-US"/>
        </w:rPr>
        <w:t>etting</w:t>
      </w:r>
      <w:r w:rsidRPr="00AC221F" w:rsidR="005350B2">
        <w:rPr>
          <w:rFonts w:ascii="Arial" w:hAnsi="Arial" w:cs="Arial" w:eastAsiaTheme="minorHAnsi"/>
          <w:b/>
          <w:bCs/>
          <w:i/>
          <w:iCs/>
          <w:color w:val="FF0000"/>
          <w:sz w:val="22"/>
          <w:szCs w:val="22"/>
          <w:lang w:eastAsia="en-US"/>
        </w:rPr>
        <w:t xml:space="preserve"> name</w:t>
      </w:r>
      <w:r w:rsidRPr="00AC221F">
        <w:rPr>
          <w:rFonts w:ascii="Arial" w:hAnsi="Arial" w:cs="Arial" w:eastAsiaTheme="minorHAnsi"/>
          <w:b/>
          <w:bCs/>
          <w:i/>
          <w:iCs/>
          <w:color w:val="FF0000"/>
          <w:sz w:val="22"/>
          <w:szCs w:val="22"/>
          <w:lang w:eastAsia="en-US"/>
        </w:rPr>
        <w:t xml:space="preserve"> </w:t>
      </w:r>
      <w:r w:rsidRPr="009A6D44">
        <w:rPr>
          <w:rFonts w:ascii="Arial" w:hAnsi="Arial" w:cs="Arial" w:eastAsiaTheme="minorHAnsi"/>
          <w:sz w:val="22"/>
          <w:szCs w:val="22"/>
          <w:lang w:eastAsia="en-US"/>
        </w:rPr>
        <w:t xml:space="preserve">will act quickly to establish the facts and communicate effectively to the </w:t>
      </w:r>
      <w:r w:rsidR="008554F1">
        <w:rPr>
          <w:rFonts w:ascii="Arial" w:hAnsi="Arial" w:cs="Arial" w:eastAsiaTheme="minorHAnsi"/>
          <w:sz w:val="22"/>
          <w:szCs w:val="22"/>
          <w:lang w:eastAsia="en-US"/>
        </w:rPr>
        <w:t>setting</w:t>
      </w:r>
      <w:r w:rsidRPr="009A6D44">
        <w:rPr>
          <w:rFonts w:ascii="Arial" w:hAnsi="Arial" w:cs="Arial" w:eastAsiaTheme="minorHAnsi"/>
          <w:sz w:val="22"/>
          <w:szCs w:val="22"/>
          <w:lang w:eastAsia="en-US"/>
        </w:rPr>
        <w:t xml:space="preserve"> community as previously described to avoid rumour and speculation as well as alleviating</w:t>
      </w:r>
      <w:r w:rsidRPr="009A6D44" w:rsidR="0052578E">
        <w:rPr>
          <w:rFonts w:ascii="Arial" w:hAnsi="Arial" w:cs="Arial" w:eastAsiaTheme="minorHAnsi"/>
          <w:sz w:val="22"/>
          <w:szCs w:val="22"/>
          <w:lang w:eastAsia="en-US"/>
        </w:rPr>
        <w:t xml:space="preserve"> complexities and </w:t>
      </w:r>
      <w:r w:rsidRPr="009A6D44" w:rsidR="00DD54FC">
        <w:rPr>
          <w:rFonts w:ascii="Arial" w:hAnsi="Arial" w:cs="Arial" w:eastAsiaTheme="minorHAnsi"/>
          <w:sz w:val="22"/>
          <w:szCs w:val="22"/>
          <w:lang w:eastAsia="en-US"/>
        </w:rPr>
        <w:t xml:space="preserve">unnecessary trauma to the bereaved family. </w:t>
      </w:r>
      <w:r w:rsidRPr="009A6D44" w:rsidR="0052578E">
        <w:rPr>
          <w:rFonts w:ascii="Arial" w:hAnsi="Arial" w:cs="Arial" w:eastAsiaTheme="minorHAnsi"/>
          <w:sz w:val="22"/>
          <w:szCs w:val="22"/>
          <w:lang w:eastAsia="en-US"/>
        </w:rPr>
        <w:t xml:space="preserve">   </w:t>
      </w:r>
    </w:p>
    <w:p w:rsidRPr="009A6D44" w:rsidR="00BC2EBF" w:rsidP="0055232A" w:rsidRDefault="00BF016C" w14:paraId="5C6E59A5" w14:textId="55BA8FC0">
      <w:pPr>
        <w:pStyle w:val="NormalWeb"/>
        <w:rPr>
          <w:rFonts w:ascii="Arial" w:hAnsi="Arial" w:cs="Arial" w:eastAsiaTheme="minorHAnsi"/>
          <w:sz w:val="22"/>
          <w:szCs w:val="22"/>
          <w:lang w:eastAsia="en-US"/>
        </w:rPr>
      </w:pPr>
      <w:r w:rsidRPr="009A6D44">
        <w:rPr>
          <w:rFonts w:ascii="Arial" w:hAnsi="Arial" w:cs="Arial" w:eastAsiaTheme="minorHAnsi"/>
          <w:sz w:val="22"/>
          <w:szCs w:val="22"/>
          <w:lang w:eastAsia="en-US"/>
        </w:rPr>
        <w:t xml:space="preserve">It is </w:t>
      </w:r>
      <w:r w:rsidRPr="009A6D44" w:rsidR="005350B2">
        <w:rPr>
          <w:rFonts w:ascii="Arial" w:hAnsi="Arial" w:cs="Arial" w:eastAsiaTheme="minorHAnsi"/>
          <w:sz w:val="22"/>
          <w:szCs w:val="22"/>
          <w:lang w:eastAsia="en-US"/>
        </w:rPr>
        <w:t>our</w:t>
      </w:r>
      <w:r w:rsidRPr="009A6D44">
        <w:rPr>
          <w:rFonts w:ascii="Arial" w:hAnsi="Arial" w:cs="Arial" w:eastAsiaTheme="minorHAnsi"/>
          <w:sz w:val="22"/>
          <w:szCs w:val="22"/>
          <w:lang w:eastAsia="en-US"/>
        </w:rPr>
        <w:t xml:space="preserve"> policy that n</w:t>
      </w:r>
      <w:r w:rsidRPr="009A6D44" w:rsidR="00A646EF">
        <w:rPr>
          <w:rFonts w:ascii="Arial" w:hAnsi="Arial" w:cs="Arial" w:eastAsiaTheme="minorHAnsi"/>
          <w:sz w:val="22"/>
          <w:szCs w:val="22"/>
          <w:lang w:eastAsia="en-US"/>
        </w:rPr>
        <w:t>o</w:t>
      </w:r>
      <w:r w:rsidRPr="009A6D44" w:rsidR="00BC2EBF">
        <w:rPr>
          <w:rFonts w:ascii="Arial" w:hAnsi="Arial" w:cs="Arial" w:eastAsiaTheme="minorHAnsi"/>
          <w:sz w:val="22"/>
          <w:szCs w:val="22"/>
          <w:lang w:eastAsia="en-US"/>
        </w:rPr>
        <w:t xml:space="preserve"> information </w:t>
      </w:r>
      <w:r w:rsidRPr="009A6D44">
        <w:rPr>
          <w:rFonts w:ascii="Arial" w:hAnsi="Arial" w:cs="Arial" w:eastAsiaTheme="minorHAnsi"/>
          <w:sz w:val="22"/>
          <w:szCs w:val="22"/>
          <w:lang w:eastAsia="en-US"/>
        </w:rPr>
        <w:t xml:space="preserve">regarding the death </w:t>
      </w:r>
      <w:r w:rsidRPr="009A6D44" w:rsidR="00A646EF">
        <w:rPr>
          <w:rFonts w:ascii="Arial" w:hAnsi="Arial" w:cs="Arial" w:eastAsiaTheme="minorHAnsi"/>
          <w:sz w:val="22"/>
          <w:szCs w:val="22"/>
          <w:lang w:eastAsia="en-US"/>
        </w:rPr>
        <w:t xml:space="preserve">will </w:t>
      </w:r>
      <w:r w:rsidRPr="009A6D44" w:rsidR="00BC2EBF">
        <w:rPr>
          <w:rFonts w:ascii="Arial" w:hAnsi="Arial" w:cs="Arial" w:eastAsiaTheme="minorHAnsi"/>
          <w:sz w:val="22"/>
          <w:szCs w:val="22"/>
          <w:lang w:eastAsia="en-US"/>
        </w:rPr>
        <w:t xml:space="preserve">be shared </w:t>
      </w:r>
      <w:r w:rsidRPr="009A6D44">
        <w:rPr>
          <w:rFonts w:ascii="Arial" w:hAnsi="Arial" w:cs="Arial" w:eastAsiaTheme="minorHAnsi"/>
          <w:sz w:val="22"/>
          <w:szCs w:val="22"/>
          <w:lang w:eastAsia="en-US"/>
        </w:rPr>
        <w:t>using social media by staff</w:t>
      </w:r>
      <w:r w:rsidRPr="009A6D44" w:rsidR="00BC2EBF">
        <w:rPr>
          <w:rFonts w:ascii="Arial" w:hAnsi="Arial" w:cs="Arial" w:eastAsiaTheme="minorHAnsi"/>
          <w:sz w:val="22"/>
          <w:szCs w:val="22"/>
          <w:lang w:eastAsia="en-US"/>
        </w:rPr>
        <w:t>, until all the facts have been established and all family members, friends and colleagues have been informed. Respect and empathy are key to ensuring the bereaved do not face unnecessary trauma</w:t>
      </w:r>
      <w:r w:rsidRPr="009A6D44">
        <w:rPr>
          <w:rFonts w:ascii="Arial" w:hAnsi="Arial" w:cs="Arial" w:eastAsiaTheme="minorHAnsi"/>
          <w:sz w:val="22"/>
          <w:szCs w:val="22"/>
          <w:lang w:eastAsia="en-US"/>
        </w:rPr>
        <w:t xml:space="preserve"> and </w:t>
      </w:r>
      <w:r w:rsidRPr="00AC221F" w:rsidR="00350A36">
        <w:rPr>
          <w:rFonts w:ascii="Arial" w:hAnsi="Arial" w:cs="Arial" w:eastAsiaTheme="minorHAnsi"/>
          <w:b/>
          <w:bCs/>
          <w:i/>
          <w:iCs/>
          <w:color w:val="FF0000"/>
          <w:sz w:val="22"/>
          <w:szCs w:val="22"/>
          <w:lang w:eastAsia="en-US"/>
        </w:rPr>
        <w:t>s</w:t>
      </w:r>
      <w:r w:rsidR="008554F1">
        <w:rPr>
          <w:rFonts w:ascii="Arial" w:hAnsi="Arial" w:cs="Arial" w:eastAsiaTheme="minorHAnsi"/>
          <w:b/>
          <w:bCs/>
          <w:i/>
          <w:iCs/>
          <w:color w:val="FF0000"/>
          <w:sz w:val="22"/>
          <w:szCs w:val="22"/>
          <w:lang w:eastAsia="en-US"/>
        </w:rPr>
        <w:t>etting</w:t>
      </w:r>
      <w:r w:rsidRPr="00AC221F" w:rsidR="00350A36">
        <w:rPr>
          <w:rFonts w:ascii="Arial" w:hAnsi="Arial" w:cs="Arial" w:eastAsiaTheme="minorHAnsi"/>
          <w:b/>
          <w:bCs/>
          <w:i/>
          <w:iCs/>
          <w:color w:val="FF0000"/>
          <w:sz w:val="22"/>
          <w:szCs w:val="22"/>
          <w:lang w:eastAsia="en-US"/>
        </w:rPr>
        <w:t xml:space="preserve"> name </w:t>
      </w:r>
      <w:r w:rsidRPr="009A6D44">
        <w:rPr>
          <w:rFonts w:ascii="Arial" w:hAnsi="Arial" w:cs="Arial" w:eastAsiaTheme="minorHAnsi"/>
          <w:sz w:val="22"/>
          <w:szCs w:val="22"/>
          <w:lang w:eastAsia="en-US"/>
        </w:rPr>
        <w:t>will make every effort to handle the event and communication of this in a sensitive and efficient manner.</w:t>
      </w:r>
    </w:p>
    <w:p w:rsidRPr="0055232A" w:rsidR="004A3243" w:rsidP="004A3243" w:rsidRDefault="004A3243" w14:paraId="4363A6C6" w14:textId="77777777"/>
    <w:p w:rsidRPr="0055232A" w:rsidR="004A3243" w:rsidP="004A3243" w:rsidRDefault="00C938E6" w14:paraId="32B91FA2" w14:textId="0419C721">
      <w:pPr>
        <w:pStyle w:val="Heading1"/>
        <w:rPr>
          <w:rFonts w:asciiTheme="minorHAnsi" w:hAnsiTheme="minorHAnsi"/>
        </w:rPr>
      </w:pPr>
      <w:r w:rsidRPr="001573B9">
        <w:rPr>
          <w:rFonts w:asciiTheme="minorHAnsi" w:hAnsiTheme="minorHAnsi"/>
          <w:sz w:val="40"/>
          <w:szCs w:val="40"/>
        </w:rPr>
        <w:t>Supporting</w:t>
      </w:r>
      <w:r w:rsidRPr="0055232A">
        <w:rPr>
          <w:rFonts w:asciiTheme="minorHAnsi" w:hAnsiTheme="minorHAnsi"/>
        </w:rPr>
        <w:t xml:space="preserve"> </w:t>
      </w:r>
      <w:r w:rsidR="008554F1">
        <w:rPr>
          <w:rFonts w:asciiTheme="minorHAnsi" w:hAnsiTheme="minorHAnsi"/>
          <w:sz w:val="40"/>
          <w:szCs w:val="40"/>
        </w:rPr>
        <w:t>children</w:t>
      </w:r>
      <w:r w:rsidRPr="001573B9" w:rsidR="004A3243">
        <w:rPr>
          <w:rFonts w:asciiTheme="minorHAnsi" w:hAnsiTheme="minorHAnsi"/>
          <w:sz w:val="40"/>
          <w:szCs w:val="40"/>
        </w:rPr>
        <w:t xml:space="preserve"> with additional learning needs</w:t>
      </w:r>
      <w:r w:rsidRPr="001573B9" w:rsidR="002A70F5">
        <w:rPr>
          <w:rFonts w:asciiTheme="minorHAnsi" w:hAnsiTheme="minorHAnsi"/>
          <w:sz w:val="40"/>
          <w:szCs w:val="40"/>
        </w:rPr>
        <w:t xml:space="preserve"> (Remove where applicable)</w:t>
      </w:r>
    </w:p>
    <w:p w:rsidRPr="009A6D44" w:rsidR="004A3243" w:rsidP="00EC005E" w:rsidRDefault="00C938E6" w14:paraId="7CD0C66A" w14:textId="4C4F8AFA">
      <w:pPr>
        <w:spacing w:line="240" w:lineRule="auto"/>
        <w:rPr>
          <w:rFonts w:ascii="Arial" w:hAnsi="Arial" w:cs="Arial"/>
        </w:rPr>
      </w:pPr>
      <w:r w:rsidRPr="009A6D44">
        <w:rPr>
          <w:rFonts w:ascii="Arial" w:hAnsi="Arial" w:cs="Arial"/>
        </w:rPr>
        <w:t xml:space="preserve">Children with learning difficulties are no different to all other children and young people, in having their grief recognised, hearing the truth and </w:t>
      </w:r>
      <w:r w:rsidRPr="009A6D44" w:rsidR="005350B2">
        <w:rPr>
          <w:rFonts w:ascii="Arial" w:hAnsi="Arial" w:cs="Arial"/>
        </w:rPr>
        <w:t xml:space="preserve">being </w:t>
      </w:r>
      <w:r w:rsidRPr="009A6D44">
        <w:rPr>
          <w:rFonts w:ascii="Arial" w:hAnsi="Arial" w:cs="Arial"/>
        </w:rPr>
        <w:t xml:space="preserve">given opportunities to express their feelings and emotions, but may need extra help with their understanding and ways to express feelings. </w:t>
      </w:r>
    </w:p>
    <w:p w:rsidRPr="009A6D44" w:rsidR="00DE42CD" w:rsidP="00B922D9" w:rsidRDefault="00DE42CD" w14:paraId="79FC4E78" w14:textId="3578E9C5">
      <w:pPr>
        <w:spacing w:line="240" w:lineRule="auto"/>
        <w:rPr>
          <w:rFonts w:ascii="Arial" w:hAnsi="Arial" w:cs="Arial"/>
        </w:rPr>
      </w:pPr>
      <w:r w:rsidRPr="009A6D44">
        <w:rPr>
          <w:rFonts w:ascii="Arial" w:hAnsi="Arial" w:cs="Arial"/>
        </w:rPr>
        <w:t xml:space="preserve">Support for each child should be dependent on their needs and suitable resources utilised for communication to be honest and understood, finding creative ways to communicate when words are sometimes not appropriate. </w:t>
      </w:r>
    </w:p>
    <w:p w:rsidRPr="009A6D44" w:rsidR="00DE42CD" w:rsidP="004A3243" w:rsidRDefault="00DE42CD" w14:paraId="6E56A01D" w14:textId="5D1CF18E">
      <w:pPr>
        <w:rPr>
          <w:rFonts w:ascii="Arial" w:hAnsi="Arial" w:cs="Arial"/>
        </w:rPr>
      </w:pPr>
      <w:r w:rsidRPr="009A6D44">
        <w:rPr>
          <w:rFonts w:ascii="Arial" w:hAnsi="Arial" w:cs="Arial"/>
        </w:rPr>
        <w:t xml:space="preserve">Further information can be found in </w:t>
      </w:r>
      <w:hyperlink w:history="1" w:anchor="_Appendices">
        <w:r w:rsidRPr="00A23AA8">
          <w:rPr>
            <w:rStyle w:val="Hyperlink"/>
            <w:rFonts w:ascii="Arial" w:hAnsi="Arial" w:cs="Arial"/>
            <w:i/>
            <w:iCs/>
          </w:rPr>
          <w:t xml:space="preserve">Appendix </w:t>
        </w:r>
        <w:r w:rsidRPr="00A23AA8" w:rsidR="009A6D44">
          <w:rPr>
            <w:rStyle w:val="Hyperlink"/>
            <w:rFonts w:ascii="Arial" w:hAnsi="Arial" w:cs="Arial"/>
            <w:i/>
            <w:iCs/>
          </w:rPr>
          <w:t>C</w:t>
        </w:r>
      </w:hyperlink>
      <w:r w:rsidRPr="009A6D44">
        <w:rPr>
          <w:rFonts w:ascii="Arial" w:hAnsi="Arial" w:cs="Arial"/>
        </w:rPr>
        <w:t xml:space="preserve"> and the useful resources section at the end of this policy.</w:t>
      </w:r>
    </w:p>
    <w:p w:rsidRPr="0055232A" w:rsidR="004A3243" w:rsidP="004A3243" w:rsidRDefault="004A3243" w14:paraId="1B319D85" w14:textId="5974C0F8"/>
    <w:p w:rsidR="00F01EC2" w:rsidP="0055232A" w:rsidRDefault="00F01EC2" w14:paraId="41829F1E" w14:textId="02C2DB7C">
      <w:pPr>
        <w:rPr>
          <w:rFonts w:cs="AvertaStd-Regular"/>
          <w:color w:val="C0504D" w:themeColor="accent2"/>
          <w:sz w:val="20"/>
          <w:szCs w:val="20"/>
        </w:rPr>
      </w:pPr>
    </w:p>
    <w:p w:rsidR="005350B2" w:rsidRDefault="005350B2" w14:paraId="253BB789" w14:textId="77777777">
      <w:pPr>
        <w:rPr>
          <w:rFonts w:asciiTheme="majorHAnsi" w:hAnsiTheme="majorHAnsi" w:eastAsiaTheme="majorEastAsia" w:cstheme="majorBidi"/>
          <w:color w:val="365F91" w:themeColor="accent1" w:themeShade="BF"/>
          <w:sz w:val="32"/>
          <w:szCs w:val="32"/>
        </w:rPr>
      </w:pPr>
      <w:r>
        <w:br w:type="page"/>
      </w:r>
    </w:p>
    <w:p w:rsidRPr="0018376C" w:rsidR="00F01EC2" w:rsidP="0018376C" w:rsidRDefault="00F01EC2" w14:paraId="63BCDF03" w14:textId="3D4D7143">
      <w:pPr>
        <w:pStyle w:val="Heading1"/>
        <w:jc w:val="center"/>
        <w:rPr>
          <w:sz w:val="52"/>
          <w:szCs w:val="52"/>
        </w:rPr>
      </w:pPr>
      <w:bookmarkStart w:name="_Appendices" w:id="1"/>
      <w:bookmarkEnd w:id="1"/>
      <w:r w:rsidRPr="0018376C">
        <w:rPr>
          <w:sz w:val="52"/>
          <w:szCs w:val="52"/>
        </w:rPr>
        <w:lastRenderedPageBreak/>
        <w:t>Appendices</w:t>
      </w:r>
    </w:p>
    <w:p w:rsidR="00F01EC2" w:rsidP="0055232A" w:rsidRDefault="00F01EC2" w14:paraId="0C34ECDD" w14:textId="77777777">
      <w:pPr>
        <w:rPr>
          <w:sz w:val="24"/>
          <w:szCs w:val="24"/>
        </w:rPr>
      </w:pPr>
    </w:p>
    <w:p w:rsidRPr="009A6D44" w:rsidR="005350B2" w:rsidP="003E3073" w:rsidRDefault="005350B2" w14:paraId="40679498" w14:textId="77777777">
      <w:pPr>
        <w:spacing w:after="0" w:line="240" w:lineRule="auto"/>
        <w:jc w:val="center"/>
        <w:rPr>
          <w:rFonts w:ascii="Arial" w:hAnsi="Arial" w:cs="Arial"/>
          <w:u w:val="single"/>
        </w:rPr>
      </w:pPr>
    </w:p>
    <w:p w:rsidRPr="009A6D44" w:rsidR="00A23AA8" w:rsidP="0018376C" w:rsidRDefault="00A23AA8" w14:paraId="18C990FA" w14:textId="77777777">
      <w:pPr>
        <w:spacing w:after="0" w:line="240" w:lineRule="auto"/>
        <w:rPr>
          <w:rFonts w:ascii="Arial" w:hAnsi="Arial" w:cs="Arial"/>
          <w:b/>
          <w:bCs/>
        </w:rPr>
      </w:pPr>
      <w:r w:rsidRPr="002400CC">
        <w:rPr>
          <w:rStyle w:val="Heading1Char"/>
        </w:rPr>
        <w:t>Appendix A</w:t>
      </w:r>
      <w:r w:rsidRPr="009A6D44">
        <w:rPr>
          <w:rFonts w:ascii="Arial" w:hAnsi="Arial" w:cs="Arial"/>
          <w:b/>
          <w:bCs/>
        </w:rPr>
        <w:t xml:space="preserve">: </w:t>
      </w:r>
      <w:r w:rsidRPr="009A6D44">
        <w:rPr>
          <w:rFonts w:ascii="Arial" w:hAnsi="Arial" w:cs="Arial"/>
          <w:u w:val="single"/>
        </w:rPr>
        <w:t>Children’s understanding of death</w:t>
      </w:r>
    </w:p>
    <w:p w:rsidRPr="009A6D44" w:rsidR="00A23AA8" w:rsidP="00A23AA8" w:rsidRDefault="00A23AA8" w14:paraId="07CB92E0" w14:textId="77777777">
      <w:pPr>
        <w:spacing w:after="0" w:line="240" w:lineRule="auto"/>
        <w:jc w:val="center"/>
        <w:rPr>
          <w:rFonts w:ascii="Arial" w:hAnsi="Arial" w:cs="Arial"/>
          <w:u w:val="single"/>
        </w:rPr>
      </w:pPr>
    </w:p>
    <w:p w:rsidRPr="009A6D44" w:rsidR="00A23AA8" w:rsidP="00A23AA8" w:rsidRDefault="00A23AA8" w14:paraId="27CE5CDD" w14:textId="77777777">
      <w:pPr>
        <w:spacing w:after="0" w:line="240" w:lineRule="auto"/>
        <w:rPr>
          <w:rFonts w:ascii="Arial" w:hAnsi="Arial" w:cs="Arial"/>
        </w:rPr>
      </w:pPr>
    </w:p>
    <w:p w:rsidRPr="009A6D44" w:rsidR="00A23AA8" w:rsidP="00A23AA8" w:rsidRDefault="00A23AA8" w14:paraId="32CD5AAF" w14:textId="77777777">
      <w:pPr>
        <w:spacing w:after="0" w:line="240" w:lineRule="auto"/>
        <w:rPr>
          <w:rFonts w:ascii="Arial" w:hAnsi="Arial" w:cs="Arial"/>
        </w:rPr>
      </w:pPr>
      <w:r w:rsidRPr="009A6D44">
        <w:rPr>
          <w:rFonts w:ascii="Arial" w:hAnsi="Arial" w:cs="Arial"/>
        </w:rPr>
        <w:t>The following information is based on developmental chronology and is taken from</w:t>
      </w:r>
      <w:r>
        <w:rPr>
          <w:rFonts w:ascii="Arial" w:hAnsi="Arial" w:cs="Arial"/>
        </w:rPr>
        <w:t xml:space="preserve"> </w:t>
      </w:r>
      <w:r w:rsidRPr="009A6D44">
        <w:rPr>
          <w:rFonts w:ascii="Arial" w:hAnsi="Arial" w:cs="Arial"/>
        </w:rPr>
        <w:t>CRUSE bereavement care website. It is helpful to consider these developmental</w:t>
      </w:r>
      <w:r>
        <w:rPr>
          <w:rFonts w:ascii="Arial" w:hAnsi="Arial" w:cs="Arial"/>
        </w:rPr>
        <w:t xml:space="preserve"> </w:t>
      </w:r>
      <w:r w:rsidRPr="009A6D44">
        <w:rPr>
          <w:rFonts w:ascii="Arial" w:hAnsi="Arial" w:cs="Arial"/>
        </w:rPr>
        <w:t>levels when thinking about how children with special needs may experience grief.</w:t>
      </w:r>
    </w:p>
    <w:p w:rsidRPr="009A6D44" w:rsidR="00A23AA8" w:rsidP="00A23AA8" w:rsidRDefault="00A23AA8" w14:paraId="0B1CC198" w14:textId="77777777">
      <w:pPr>
        <w:spacing w:after="0" w:line="240" w:lineRule="auto"/>
        <w:rPr>
          <w:rFonts w:ascii="Arial" w:hAnsi="Arial" w:cs="Arial"/>
        </w:rPr>
      </w:pPr>
    </w:p>
    <w:p w:rsidRPr="009A6D44" w:rsidR="00A23AA8" w:rsidP="00A23AA8" w:rsidRDefault="00A23AA8" w14:paraId="693BABC6" w14:textId="77777777">
      <w:pPr>
        <w:spacing w:after="0" w:line="240" w:lineRule="auto"/>
        <w:rPr>
          <w:rFonts w:ascii="Arial" w:hAnsi="Arial" w:cs="Arial"/>
        </w:rPr>
      </w:pPr>
      <w:r w:rsidRPr="009A6D44">
        <w:rPr>
          <w:rFonts w:ascii="Arial" w:hAnsi="Arial" w:cs="Arial"/>
        </w:rPr>
        <w:t>The nature of a child’s understanding of death and bereavement will be different at</w:t>
      </w:r>
    </w:p>
    <w:p w:rsidRPr="009A6D44" w:rsidR="00A23AA8" w:rsidP="00A23AA8" w:rsidRDefault="00A23AA8" w14:paraId="3139B6AE" w14:textId="77777777">
      <w:pPr>
        <w:spacing w:after="0" w:line="240" w:lineRule="auto"/>
        <w:rPr>
          <w:rFonts w:ascii="Arial" w:hAnsi="Arial" w:cs="Arial"/>
        </w:rPr>
      </w:pPr>
      <w:r w:rsidRPr="009A6D44">
        <w:rPr>
          <w:rFonts w:ascii="Arial" w:hAnsi="Arial" w:cs="Arial"/>
        </w:rPr>
        <w:t>different stages of development. Although a child’s grief is individual, their</w:t>
      </w:r>
      <w:r>
        <w:rPr>
          <w:rFonts w:ascii="Arial" w:hAnsi="Arial" w:cs="Arial"/>
        </w:rPr>
        <w:t xml:space="preserve"> </w:t>
      </w:r>
      <w:r w:rsidRPr="009A6D44">
        <w:rPr>
          <w:rFonts w:ascii="Arial" w:hAnsi="Arial" w:cs="Arial"/>
        </w:rPr>
        <w:t>understanding of the loss of a loved one progresses as they mature. In this section</w:t>
      </w:r>
      <w:r>
        <w:rPr>
          <w:rFonts w:ascii="Arial" w:hAnsi="Arial" w:cs="Arial"/>
        </w:rPr>
        <w:t xml:space="preserve"> </w:t>
      </w:r>
      <w:r w:rsidRPr="009A6D44">
        <w:rPr>
          <w:rFonts w:ascii="Arial" w:hAnsi="Arial" w:cs="Arial"/>
        </w:rPr>
        <w:t>you will find the most common understandings of death by children at certain stages</w:t>
      </w:r>
      <w:r>
        <w:rPr>
          <w:rFonts w:ascii="Arial" w:hAnsi="Arial" w:cs="Arial"/>
        </w:rPr>
        <w:t xml:space="preserve"> </w:t>
      </w:r>
      <w:r w:rsidRPr="009A6D44">
        <w:rPr>
          <w:rFonts w:ascii="Arial" w:hAnsi="Arial" w:cs="Arial"/>
        </w:rPr>
        <w:t>of their development.</w:t>
      </w:r>
    </w:p>
    <w:p w:rsidRPr="009A6D44" w:rsidR="00A23AA8" w:rsidP="00A23AA8" w:rsidRDefault="00A23AA8" w14:paraId="0E21EC55" w14:textId="77777777">
      <w:pPr>
        <w:spacing w:after="0" w:line="240" w:lineRule="auto"/>
        <w:rPr>
          <w:rFonts w:ascii="Arial" w:hAnsi="Arial" w:cs="Arial"/>
        </w:rPr>
      </w:pPr>
    </w:p>
    <w:p w:rsidRPr="009A6D44" w:rsidR="00A23AA8" w:rsidP="00A23AA8" w:rsidRDefault="00A23AA8" w14:paraId="4674386B" w14:textId="77777777">
      <w:pPr>
        <w:spacing w:after="0" w:line="240" w:lineRule="auto"/>
        <w:rPr>
          <w:rFonts w:ascii="Arial" w:hAnsi="Arial" w:cs="Arial"/>
        </w:rPr>
      </w:pPr>
      <w:r w:rsidRPr="009A6D44">
        <w:rPr>
          <w:rFonts w:ascii="Arial" w:hAnsi="Arial" w:cs="Arial"/>
        </w:rPr>
        <w:t>Do bear in mind that a child’s understanding of death during their development will</w:t>
      </w:r>
      <w:r>
        <w:rPr>
          <w:rFonts w:ascii="Arial" w:hAnsi="Arial" w:cs="Arial"/>
        </w:rPr>
        <w:t xml:space="preserve"> </w:t>
      </w:r>
      <w:r w:rsidRPr="009A6D44">
        <w:rPr>
          <w:rFonts w:ascii="Arial" w:hAnsi="Arial" w:cs="Arial"/>
        </w:rPr>
        <w:t>differ in circumstances where the child may be experiencing educational difficulties.</w:t>
      </w:r>
    </w:p>
    <w:p w:rsidRPr="009A6D44" w:rsidR="00A23AA8" w:rsidP="00A23AA8" w:rsidRDefault="00A23AA8" w14:paraId="73A53BE8" w14:textId="77777777">
      <w:pPr>
        <w:spacing w:after="0" w:line="240" w:lineRule="auto"/>
        <w:rPr>
          <w:rFonts w:ascii="Arial" w:hAnsi="Arial" w:cs="Arial"/>
        </w:rPr>
      </w:pPr>
    </w:p>
    <w:p w:rsidRPr="00EC005E" w:rsidR="00A23AA8" w:rsidP="00A23AA8" w:rsidRDefault="00A23AA8" w14:paraId="24F827B9" w14:textId="77777777">
      <w:pPr>
        <w:pStyle w:val="ListParagraph"/>
        <w:numPr>
          <w:ilvl w:val="0"/>
          <w:numId w:val="23"/>
        </w:numPr>
        <w:spacing w:after="0" w:line="240" w:lineRule="auto"/>
        <w:rPr>
          <w:rFonts w:ascii="Arial" w:hAnsi="Arial" w:cs="Arial"/>
          <w:u w:val="single"/>
        </w:rPr>
      </w:pPr>
      <w:r w:rsidRPr="00EC005E">
        <w:rPr>
          <w:rFonts w:ascii="Arial" w:hAnsi="Arial" w:cs="Arial"/>
          <w:u w:val="single"/>
        </w:rPr>
        <w:t>Birth to six months</w:t>
      </w:r>
    </w:p>
    <w:p w:rsidRPr="009A6D44" w:rsidR="00A23AA8" w:rsidP="00A23AA8" w:rsidRDefault="00A23AA8" w14:paraId="5F18A22C" w14:textId="77777777">
      <w:pPr>
        <w:spacing w:after="0" w:line="240" w:lineRule="auto"/>
        <w:rPr>
          <w:rFonts w:ascii="Arial" w:hAnsi="Arial" w:cs="Arial"/>
        </w:rPr>
      </w:pPr>
    </w:p>
    <w:p w:rsidRPr="009A6D44" w:rsidR="00A23AA8" w:rsidP="00A23AA8" w:rsidRDefault="00A23AA8" w14:paraId="4F125424" w14:textId="77777777">
      <w:pPr>
        <w:spacing w:after="0" w:line="240" w:lineRule="auto"/>
        <w:rPr>
          <w:rFonts w:ascii="Arial" w:hAnsi="Arial" w:cs="Arial"/>
        </w:rPr>
      </w:pPr>
      <w:r w:rsidRPr="009A6D44">
        <w:rPr>
          <w:rFonts w:ascii="Arial" w:hAnsi="Arial" w:cs="Arial"/>
        </w:rPr>
        <w:t xml:space="preserve">Babies do not cognitively understand the notion of death; </w:t>
      </w:r>
      <w:proofErr w:type="gramStart"/>
      <w:r w:rsidRPr="009A6D44">
        <w:rPr>
          <w:rFonts w:ascii="Arial" w:hAnsi="Arial" w:cs="Arial"/>
        </w:rPr>
        <w:t>however</w:t>
      </w:r>
      <w:proofErr w:type="gramEnd"/>
      <w:r w:rsidRPr="009A6D44">
        <w:rPr>
          <w:rFonts w:ascii="Arial" w:hAnsi="Arial" w:cs="Arial"/>
        </w:rPr>
        <w:t xml:space="preserve"> that does not</w:t>
      </w:r>
      <w:r>
        <w:rPr>
          <w:rFonts w:ascii="Arial" w:hAnsi="Arial" w:cs="Arial"/>
        </w:rPr>
        <w:t xml:space="preserve"> </w:t>
      </w:r>
      <w:r w:rsidRPr="009A6D44">
        <w:rPr>
          <w:rFonts w:ascii="Arial" w:hAnsi="Arial" w:cs="Arial"/>
        </w:rPr>
        <w:t>mean to say that they do not respond to the loss of someone close, or that they</w:t>
      </w:r>
      <w:r>
        <w:rPr>
          <w:rFonts w:ascii="Arial" w:hAnsi="Arial" w:cs="Arial"/>
        </w:rPr>
        <w:t xml:space="preserve"> </w:t>
      </w:r>
      <w:r w:rsidRPr="009A6D44">
        <w:rPr>
          <w:rFonts w:ascii="Arial" w:hAnsi="Arial" w:cs="Arial"/>
        </w:rPr>
        <w:t>don’t experience grief. A baby up to six months old experiences feelings of</w:t>
      </w:r>
      <w:r>
        <w:rPr>
          <w:rFonts w:ascii="Arial" w:hAnsi="Arial" w:cs="Arial"/>
        </w:rPr>
        <w:t xml:space="preserve"> </w:t>
      </w:r>
      <w:r w:rsidRPr="009A6D44">
        <w:rPr>
          <w:rFonts w:ascii="Arial" w:hAnsi="Arial" w:cs="Arial"/>
        </w:rPr>
        <w:t>separation and abandonment as part of their bereavement. The bereaved baby is</w:t>
      </w:r>
      <w:r>
        <w:rPr>
          <w:rFonts w:ascii="Arial" w:hAnsi="Arial" w:cs="Arial"/>
        </w:rPr>
        <w:t xml:space="preserve"> </w:t>
      </w:r>
      <w:r w:rsidRPr="009A6D44">
        <w:rPr>
          <w:rFonts w:ascii="Arial" w:hAnsi="Arial" w:cs="Arial"/>
        </w:rPr>
        <w:t>aware that the person is missing, or not there and this can cause the baby to become</w:t>
      </w:r>
      <w:r>
        <w:rPr>
          <w:rFonts w:ascii="Arial" w:hAnsi="Arial" w:cs="Arial"/>
        </w:rPr>
        <w:t xml:space="preserve"> </w:t>
      </w:r>
      <w:r w:rsidRPr="009A6D44">
        <w:rPr>
          <w:rFonts w:ascii="Arial" w:hAnsi="Arial" w:cs="Arial"/>
        </w:rPr>
        <w:t>anxious and fretful. This can be heightened if it is the baby’s primary caregiver who</w:t>
      </w:r>
      <w:r>
        <w:rPr>
          <w:rFonts w:ascii="Arial" w:hAnsi="Arial" w:cs="Arial"/>
        </w:rPr>
        <w:t xml:space="preserve"> </w:t>
      </w:r>
      <w:r w:rsidRPr="009A6D44">
        <w:rPr>
          <w:rFonts w:ascii="Arial" w:hAnsi="Arial" w:cs="Arial"/>
        </w:rPr>
        <w:t>has died and the baby is able to identify that the one who is now feeding them,</w:t>
      </w:r>
      <w:r>
        <w:rPr>
          <w:rFonts w:ascii="Arial" w:hAnsi="Arial" w:cs="Arial"/>
        </w:rPr>
        <w:t xml:space="preserve"> </w:t>
      </w:r>
      <w:r w:rsidRPr="009A6D44">
        <w:rPr>
          <w:rFonts w:ascii="Arial" w:hAnsi="Arial" w:cs="Arial"/>
        </w:rPr>
        <w:t xml:space="preserve">changing them and cuddling them is not the deceased person. </w:t>
      </w:r>
      <w:proofErr w:type="gramStart"/>
      <w:r w:rsidRPr="009A6D44">
        <w:rPr>
          <w:rFonts w:ascii="Arial" w:hAnsi="Arial" w:cs="Arial"/>
        </w:rPr>
        <w:t>Similarly</w:t>
      </w:r>
      <w:proofErr w:type="gramEnd"/>
      <w:r w:rsidRPr="009A6D44">
        <w:rPr>
          <w:rFonts w:ascii="Arial" w:hAnsi="Arial" w:cs="Arial"/>
        </w:rPr>
        <w:t xml:space="preserve"> if it is the</w:t>
      </w:r>
      <w:r>
        <w:rPr>
          <w:rFonts w:ascii="Arial" w:hAnsi="Arial" w:cs="Arial"/>
        </w:rPr>
        <w:t xml:space="preserve"> </w:t>
      </w:r>
      <w:r w:rsidRPr="009A6D44">
        <w:rPr>
          <w:rFonts w:ascii="Arial" w:hAnsi="Arial" w:cs="Arial"/>
        </w:rPr>
        <w:t>baby’s mother who is grieving a loss, the baby can pick up on these feelings and</w:t>
      </w:r>
      <w:r>
        <w:rPr>
          <w:rFonts w:ascii="Arial" w:hAnsi="Arial" w:cs="Arial"/>
        </w:rPr>
        <w:t xml:space="preserve"> </w:t>
      </w:r>
      <w:r w:rsidRPr="009A6D44">
        <w:rPr>
          <w:rFonts w:ascii="Arial" w:hAnsi="Arial" w:cs="Arial"/>
        </w:rPr>
        <w:t>experience grief too.</w:t>
      </w:r>
    </w:p>
    <w:p w:rsidRPr="009A6D44" w:rsidR="00A23AA8" w:rsidP="00A23AA8" w:rsidRDefault="00A23AA8" w14:paraId="0D32C0F9" w14:textId="77777777">
      <w:pPr>
        <w:spacing w:after="0" w:line="240" w:lineRule="auto"/>
        <w:rPr>
          <w:rFonts w:ascii="Arial" w:hAnsi="Arial" w:cs="Arial"/>
        </w:rPr>
      </w:pPr>
    </w:p>
    <w:p w:rsidRPr="00EC005E" w:rsidR="00A23AA8" w:rsidP="00A23AA8" w:rsidRDefault="00A23AA8" w14:paraId="6F21C667" w14:textId="77777777">
      <w:pPr>
        <w:pStyle w:val="ListParagraph"/>
        <w:numPr>
          <w:ilvl w:val="0"/>
          <w:numId w:val="23"/>
        </w:numPr>
        <w:spacing w:after="0" w:line="240" w:lineRule="auto"/>
        <w:rPr>
          <w:rFonts w:ascii="Arial" w:hAnsi="Arial" w:cs="Arial"/>
          <w:u w:val="single"/>
        </w:rPr>
      </w:pPr>
      <w:r w:rsidRPr="00EC005E">
        <w:rPr>
          <w:rFonts w:ascii="Arial" w:hAnsi="Arial" w:cs="Arial"/>
          <w:u w:val="single"/>
        </w:rPr>
        <w:t>Six months to two years</w:t>
      </w:r>
    </w:p>
    <w:p w:rsidRPr="009A6D44" w:rsidR="00A23AA8" w:rsidP="00A23AA8" w:rsidRDefault="00A23AA8" w14:paraId="7DC5553A" w14:textId="77777777">
      <w:pPr>
        <w:spacing w:after="0" w:line="240" w:lineRule="auto"/>
        <w:rPr>
          <w:rFonts w:ascii="Arial" w:hAnsi="Arial" w:cs="Arial"/>
        </w:rPr>
      </w:pPr>
    </w:p>
    <w:p w:rsidRPr="009A6D44" w:rsidR="00A23AA8" w:rsidP="00A23AA8" w:rsidRDefault="00A23AA8" w14:paraId="16637CFF" w14:textId="77777777">
      <w:pPr>
        <w:spacing w:after="0" w:line="240" w:lineRule="auto"/>
        <w:rPr>
          <w:rFonts w:ascii="Arial" w:hAnsi="Arial" w:cs="Arial"/>
        </w:rPr>
      </w:pPr>
      <w:r w:rsidRPr="009A6D44">
        <w:rPr>
          <w:rFonts w:ascii="Arial" w:hAnsi="Arial" w:cs="Arial"/>
        </w:rPr>
        <w:t>At this developmental stage the baby is able to picture their mother or primary</w:t>
      </w:r>
      <w:r>
        <w:rPr>
          <w:rFonts w:ascii="Arial" w:hAnsi="Arial" w:cs="Arial"/>
        </w:rPr>
        <w:t xml:space="preserve"> </w:t>
      </w:r>
      <w:r w:rsidRPr="009A6D44">
        <w:rPr>
          <w:rFonts w:ascii="Arial" w:hAnsi="Arial" w:cs="Arial"/>
        </w:rPr>
        <w:t>caregiver internally if she/he is not present. If it is the primary caregiver who has</w:t>
      </w:r>
      <w:r>
        <w:rPr>
          <w:rFonts w:ascii="Arial" w:hAnsi="Arial" w:cs="Arial"/>
        </w:rPr>
        <w:t xml:space="preserve"> </w:t>
      </w:r>
      <w:r w:rsidRPr="009A6D44">
        <w:rPr>
          <w:rFonts w:ascii="Arial" w:hAnsi="Arial" w:cs="Arial"/>
        </w:rPr>
        <w:t>died the baby will protest at their absence by loud crying and angry tears. It is</w:t>
      </w:r>
      <w:r>
        <w:rPr>
          <w:rFonts w:ascii="Arial" w:hAnsi="Arial" w:cs="Arial"/>
        </w:rPr>
        <w:t xml:space="preserve"> </w:t>
      </w:r>
      <w:r w:rsidRPr="009A6D44">
        <w:rPr>
          <w:rFonts w:ascii="Arial" w:hAnsi="Arial" w:cs="Arial"/>
        </w:rPr>
        <w:t>common for babies to become withdrawn and lose interest in their toys and feeding</w:t>
      </w:r>
      <w:r>
        <w:rPr>
          <w:rFonts w:ascii="Arial" w:hAnsi="Arial" w:cs="Arial"/>
        </w:rPr>
        <w:t xml:space="preserve"> </w:t>
      </w:r>
      <w:r w:rsidRPr="009A6D44">
        <w:rPr>
          <w:rFonts w:ascii="Arial" w:hAnsi="Arial" w:cs="Arial"/>
        </w:rPr>
        <w:t>and they will likely lose interest interacting with others. At the more mature end of</w:t>
      </w:r>
      <w:r>
        <w:rPr>
          <w:rFonts w:ascii="Arial" w:hAnsi="Arial" w:cs="Arial"/>
        </w:rPr>
        <w:t xml:space="preserve"> </w:t>
      </w:r>
      <w:r w:rsidRPr="009A6D44">
        <w:rPr>
          <w:rFonts w:ascii="Arial" w:hAnsi="Arial" w:cs="Arial"/>
        </w:rPr>
        <w:t>this developmental stage bereaved toddlers can be observed actively seeking the</w:t>
      </w:r>
      <w:r>
        <w:rPr>
          <w:rFonts w:ascii="Arial" w:hAnsi="Arial" w:cs="Arial"/>
        </w:rPr>
        <w:t xml:space="preserve"> </w:t>
      </w:r>
      <w:r w:rsidRPr="009A6D44">
        <w:rPr>
          <w:rFonts w:ascii="Arial" w:hAnsi="Arial" w:cs="Arial"/>
        </w:rPr>
        <w:t xml:space="preserve">deceased person. For </w:t>
      </w:r>
      <w:proofErr w:type="gramStart"/>
      <w:r w:rsidRPr="009A6D44">
        <w:rPr>
          <w:rFonts w:ascii="Arial" w:hAnsi="Arial" w:cs="Arial"/>
        </w:rPr>
        <w:t>instance</w:t>
      </w:r>
      <w:proofErr w:type="gramEnd"/>
      <w:r w:rsidRPr="009A6D44">
        <w:rPr>
          <w:rFonts w:ascii="Arial" w:hAnsi="Arial" w:cs="Arial"/>
        </w:rPr>
        <w:t xml:space="preserve"> if granddad spent much of his time prior to death in</w:t>
      </w:r>
      <w:r>
        <w:rPr>
          <w:rFonts w:ascii="Arial" w:hAnsi="Arial" w:cs="Arial"/>
        </w:rPr>
        <w:t xml:space="preserve"> </w:t>
      </w:r>
      <w:r w:rsidRPr="009A6D44">
        <w:rPr>
          <w:rFonts w:ascii="Arial" w:hAnsi="Arial" w:cs="Arial"/>
        </w:rPr>
        <w:t>his shed the toddler might persistently return to investigate the shed in the hope</w:t>
      </w:r>
      <w:r>
        <w:rPr>
          <w:rFonts w:ascii="Arial" w:hAnsi="Arial" w:cs="Arial"/>
        </w:rPr>
        <w:t xml:space="preserve"> </w:t>
      </w:r>
      <w:r w:rsidRPr="009A6D44">
        <w:rPr>
          <w:rFonts w:ascii="Arial" w:hAnsi="Arial" w:cs="Arial"/>
        </w:rPr>
        <w:t>that they will find him there.</w:t>
      </w:r>
    </w:p>
    <w:p w:rsidRPr="009A6D44" w:rsidR="00A23AA8" w:rsidP="00A23AA8" w:rsidRDefault="00A23AA8" w14:paraId="01BEFDE9" w14:textId="77777777">
      <w:pPr>
        <w:spacing w:after="0" w:line="240" w:lineRule="auto"/>
        <w:rPr>
          <w:rFonts w:ascii="Arial" w:hAnsi="Arial" w:cs="Arial"/>
        </w:rPr>
      </w:pPr>
    </w:p>
    <w:p w:rsidRPr="00EC005E" w:rsidR="00A23AA8" w:rsidP="00A23AA8" w:rsidRDefault="00A23AA8" w14:paraId="171F7AC3" w14:textId="77777777">
      <w:pPr>
        <w:pStyle w:val="ListParagraph"/>
        <w:numPr>
          <w:ilvl w:val="0"/>
          <w:numId w:val="23"/>
        </w:numPr>
        <w:spacing w:after="0" w:line="240" w:lineRule="auto"/>
        <w:rPr>
          <w:rFonts w:ascii="Arial" w:hAnsi="Arial" w:cs="Arial"/>
          <w:u w:val="single"/>
        </w:rPr>
      </w:pPr>
      <w:r w:rsidRPr="00EC005E">
        <w:rPr>
          <w:rFonts w:ascii="Arial" w:hAnsi="Arial" w:cs="Arial"/>
          <w:u w:val="single"/>
        </w:rPr>
        <w:t>Two years to five years</w:t>
      </w:r>
    </w:p>
    <w:p w:rsidRPr="009A6D44" w:rsidR="00A23AA8" w:rsidP="00A23AA8" w:rsidRDefault="00A23AA8" w14:paraId="2DB53747" w14:textId="77777777">
      <w:pPr>
        <w:spacing w:after="0" w:line="240" w:lineRule="auto"/>
        <w:rPr>
          <w:rFonts w:ascii="Arial" w:hAnsi="Arial" w:cs="Arial"/>
        </w:rPr>
      </w:pPr>
    </w:p>
    <w:p w:rsidRPr="009A6D44" w:rsidR="00A23AA8" w:rsidP="00A23AA8" w:rsidRDefault="00A23AA8" w14:paraId="1C165E42" w14:textId="77777777">
      <w:pPr>
        <w:spacing w:after="0" w:line="240" w:lineRule="auto"/>
        <w:rPr>
          <w:rFonts w:ascii="Arial" w:hAnsi="Arial" w:cs="Arial"/>
        </w:rPr>
      </w:pPr>
      <w:r w:rsidRPr="009A6D44">
        <w:rPr>
          <w:rFonts w:ascii="Arial" w:hAnsi="Arial" w:cs="Arial"/>
        </w:rPr>
        <w:t>During their development between the age of two to five, children do not</w:t>
      </w:r>
      <w:r>
        <w:rPr>
          <w:rFonts w:ascii="Arial" w:hAnsi="Arial" w:cs="Arial"/>
        </w:rPr>
        <w:t xml:space="preserve"> </w:t>
      </w:r>
      <w:r w:rsidRPr="009A6D44">
        <w:rPr>
          <w:rFonts w:ascii="Arial" w:hAnsi="Arial" w:cs="Arial"/>
        </w:rPr>
        <w:t>understand that death is irreversible. For instance</w:t>
      </w:r>
      <w:r>
        <w:rPr>
          <w:rFonts w:ascii="Arial" w:hAnsi="Arial" w:cs="Arial"/>
        </w:rPr>
        <w:t>,</w:t>
      </w:r>
      <w:r w:rsidRPr="009A6D44">
        <w:rPr>
          <w:rFonts w:ascii="Arial" w:hAnsi="Arial" w:cs="Arial"/>
        </w:rPr>
        <w:t xml:space="preserve"> a </w:t>
      </w:r>
      <w:proofErr w:type="gramStart"/>
      <w:r w:rsidRPr="009A6D44">
        <w:rPr>
          <w:rFonts w:ascii="Arial" w:hAnsi="Arial" w:cs="Arial"/>
        </w:rPr>
        <w:t>four year old</w:t>
      </w:r>
      <w:proofErr w:type="gramEnd"/>
      <w:r w:rsidRPr="009A6D44">
        <w:rPr>
          <w:rFonts w:ascii="Arial" w:hAnsi="Arial" w:cs="Arial"/>
        </w:rPr>
        <w:t xml:space="preserve"> child may be</w:t>
      </w:r>
      <w:r>
        <w:rPr>
          <w:rFonts w:ascii="Arial" w:hAnsi="Arial" w:cs="Arial"/>
        </w:rPr>
        <w:t xml:space="preserve"> </w:t>
      </w:r>
      <w:r w:rsidRPr="009A6D44">
        <w:rPr>
          <w:rFonts w:ascii="Arial" w:hAnsi="Arial" w:cs="Arial"/>
        </w:rPr>
        <w:t>concerned that although nanny was dead</w:t>
      </w:r>
      <w:r>
        <w:rPr>
          <w:rFonts w:ascii="Arial" w:hAnsi="Arial" w:cs="Arial"/>
        </w:rPr>
        <w:t>,</w:t>
      </w:r>
      <w:r w:rsidRPr="009A6D44">
        <w:rPr>
          <w:rFonts w:ascii="Arial" w:hAnsi="Arial" w:cs="Arial"/>
        </w:rPr>
        <w:t xml:space="preserve"> she should have come home by now. This</w:t>
      </w:r>
      <w:r>
        <w:rPr>
          <w:rFonts w:ascii="Arial" w:hAnsi="Arial" w:cs="Arial"/>
        </w:rPr>
        <w:t xml:space="preserve"> </w:t>
      </w:r>
      <w:r w:rsidRPr="009A6D44">
        <w:rPr>
          <w:rFonts w:ascii="Arial" w:hAnsi="Arial" w:cs="Arial"/>
        </w:rPr>
        <w:t>example illustrates how children at this stage do not understand the finality of death</w:t>
      </w:r>
      <w:r>
        <w:rPr>
          <w:rFonts w:ascii="Arial" w:hAnsi="Arial" w:cs="Arial"/>
        </w:rPr>
        <w:t xml:space="preserve"> </w:t>
      </w:r>
      <w:r w:rsidRPr="009A6D44">
        <w:rPr>
          <w:rFonts w:ascii="Arial" w:hAnsi="Arial" w:cs="Arial"/>
        </w:rPr>
        <w:t>and nor do they understand what the term “dead” actually means. It is common for</w:t>
      </w:r>
      <w:r>
        <w:rPr>
          <w:rFonts w:ascii="Arial" w:hAnsi="Arial" w:cs="Arial"/>
        </w:rPr>
        <w:t xml:space="preserve"> </w:t>
      </w:r>
      <w:r w:rsidRPr="009A6D44">
        <w:rPr>
          <w:rFonts w:ascii="Arial" w:hAnsi="Arial" w:cs="Arial"/>
        </w:rPr>
        <w:t>a young child to be told that their aunt has died and still expect to see them alive</w:t>
      </w:r>
      <w:r>
        <w:rPr>
          <w:rFonts w:ascii="Arial" w:hAnsi="Arial" w:cs="Arial"/>
        </w:rPr>
        <w:t xml:space="preserve"> </w:t>
      </w:r>
      <w:r w:rsidRPr="009A6D44">
        <w:rPr>
          <w:rFonts w:ascii="Arial" w:hAnsi="Arial" w:cs="Arial"/>
        </w:rPr>
        <w:t>and well in the immediate future. Children do not understand that life functions</w:t>
      </w:r>
      <w:r>
        <w:rPr>
          <w:rFonts w:ascii="Arial" w:hAnsi="Arial" w:cs="Arial"/>
        </w:rPr>
        <w:t xml:space="preserve"> </w:t>
      </w:r>
      <w:r w:rsidRPr="009A6D44">
        <w:rPr>
          <w:rFonts w:ascii="Arial" w:hAnsi="Arial" w:cs="Arial"/>
        </w:rPr>
        <w:t>have been terminated and will ask questions such as:</w:t>
      </w:r>
    </w:p>
    <w:p w:rsidRPr="009A6D44" w:rsidR="00A23AA8" w:rsidP="00A23AA8" w:rsidRDefault="00A23AA8" w14:paraId="212ADE0C" w14:textId="77777777">
      <w:pPr>
        <w:spacing w:after="0" w:line="240" w:lineRule="auto"/>
        <w:rPr>
          <w:rFonts w:ascii="Arial" w:hAnsi="Arial" w:cs="Arial"/>
        </w:rPr>
      </w:pPr>
    </w:p>
    <w:p w:rsidRPr="009A6D44" w:rsidR="00A23AA8" w:rsidP="00A23AA8" w:rsidRDefault="00A23AA8" w14:paraId="0495448F" w14:textId="77777777">
      <w:pPr>
        <w:spacing w:after="0" w:line="240" w:lineRule="auto"/>
        <w:rPr>
          <w:rFonts w:ascii="Arial" w:hAnsi="Arial" w:cs="Arial"/>
        </w:rPr>
      </w:pPr>
      <w:r w:rsidRPr="009A6D44">
        <w:rPr>
          <w:rFonts w:ascii="Arial" w:hAnsi="Arial" w:cs="Arial"/>
        </w:rPr>
        <w:lastRenderedPageBreak/>
        <w:t>“Won’t Uncle Bob be lonely in the ground by himself?”</w:t>
      </w:r>
    </w:p>
    <w:p w:rsidRPr="009A6D44" w:rsidR="00A23AA8" w:rsidP="00A23AA8" w:rsidRDefault="00A23AA8" w14:paraId="6D73DF63" w14:textId="77777777">
      <w:pPr>
        <w:spacing w:after="0" w:line="240" w:lineRule="auto"/>
        <w:rPr>
          <w:rFonts w:ascii="Arial" w:hAnsi="Arial" w:cs="Arial"/>
        </w:rPr>
      </w:pPr>
    </w:p>
    <w:p w:rsidRPr="009A6D44" w:rsidR="00A23AA8" w:rsidP="00A23AA8" w:rsidRDefault="00A23AA8" w14:paraId="114DD713" w14:textId="77777777">
      <w:pPr>
        <w:spacing w:after="0" w:line="240" w:lineRule="auto"/>
        <w:rPr>
          <w:rFonts w:ascii="Arial" w:hAnsi="Arial" w:cs="Arial"/>
        </w:rPr>
      </w:pPr>
      <w:r w:rsidRPr="009A6D44">
        <w:rPr>
          <w:rFonts w:ascii="Arial" w:hAnsi="Arial" w:cs="Arial"/>
        </w:rPr>
        <w:t>“Do you think we should put some sandwiches in Grandpa’s coffin in case he gets</w:t>
      </w:r>
    </w:p>
    <w:p w:rsidRPr="009A6D44" w:rsidR="00A23AA8" w:rsidP="00A23AA8" w:rsidRDefault="00A23AA8" w14:paraId="72409BFC" w14:textId="77777777">
      <w:pPr>
        <w:spacing w:after="0" w:line="240" w:lineRule="auto"/>
        <w:rPr>
          <w:rFonts w:ascii="Arial" w:hAnsi="Arial" w:cs="Arial"/>
        </w:rPr>
      </w:pPr>
      <w:r w:rsidRPr="009A6D44">
        <w:rPr>
          <w:rFonts w:ascii="Arial" w:hAnsi="Arial" w:cs="Arial"/>
        </w:rPr>
        <w:t>hungry?”</w:t>
      </w:r>
    </w:p>
    <w:p w:rsidRPr="009A6D44" w:rsidR="00A23AA8" w:rsidP="00A23AA8" w:rsidRDefault="00A23AA8" w14:paraId="33AD1992" w14:textId="77777777">
      <w:pPr>
        <w:spacing w:after="0" w:line="240" w:lineRule="auto"/>
        <w:rPr>
          <w:rFonts w:ascii="Arial" w:hAnsi="Arial" w:cs="Arial"/>
        </w:rPr>
      </w:pPr>
    </w:p>
    <w:p w:rsidRPr="009A6D44" w:rsidR="00A23AA8" w:rsidP="00A23AA8" w:rsidRDefault="00A23AA8" w14:paraId="12BAB5CE" w14:textId="77777777">
      <w:pPr>
        <w:spacing w:after="0" w:line="240" w:lineRule="auto"/>
        <w:rPr>
          <w:rFonts w:ascii="Arial" w:hAnsi="Arial" w:cs="Arial"/>
        </w:rPr>
      </w:pPr>
      <w:r w:rsidRPr="009A6D44">
        <w:rPr>
          <w:rFonts w:ascii="Arial" w:hAnsi="Arial" w:cs="Arial"/>
        </w:rPr>
        <w:t>“What if Nan can’t breathe under all that earth?”</w:t>
      </w:r>
    </w:p>
    <w:p w:rsidRPr="009A6D44" w:rsidR="00A23AA8" w:rsidP="00A23AA8" w:rsidRDefault="00A23AA8" w14:paraId="1FDD696B" w14:textId="77777777">
      <w:pPr>
        <w:spacing w:after="0" w:line="240" w:lineRule="auto"/>
        <w:rPr>
          <w:rFonts w:ascii="Arial" w:hAnsi="Arial" w:cs="Arial"/>
        </w:rPr>
      </w:pPr>
    </w:p>
    <w:p w:rsidRPr="009A6D44" w:rsidR="00A23AA8" w:rsidP="00A23AA8" w:rsidRDefault="00A23AA8" w14:paraId="0C21EF96" w14:textId="77777777">
      <w:pPr>
        <w:spacing w:after="0" w:line="240" w:lineRule="auto"/>
        <w:rPr>
          <w:rFonts w:ascii="Arial" w:hAnsi="Arial" w:cs="Arial"/>
        </w:rPr>
      </w:pPr>
      <w:r w:rsidRPr="009A6D44">
        <w:rPr>
          <w:rFonts w:ascii="Arial" w:hAnsi="Arial" w:cs="Arial"/>
        </w:rPr>
        <w:t>“Will Daddy be hurt if they burn him?”</w:t>
      </w:r>
    </w:p>
    <w:p w:rsidRPr="009A6D44" w:rsidR="00A23AA8" w:rsidP="00A23AA8" w:rsidRDefault="00A23AA8" w14:paraId="0CF10C6F" w14:textId="77777777">
      <w:pPr>
        <w:spacing w:after="0" w:line="240" w:lineRule="auto"/>
        <w:rPr>
          <w:rFonts w:ascii="Arial" w:hAnsi="Arial" w:cs="Arial"/>
        </w:rPr>
      </w:pPr>
    </w:p>
    <w:p w:rsidRPr="009A6D44" w:rsidR="00A23AA8" w:rsidP="00A23AA8" w:rsidRDefault="00A23AA8" w14:paraId="1676C7FB" w14:textId="77777777">
      <w:pPr>
        <w:spacing w:after="0" w:line="240" w:lineRule="auto"/>
        <w:rPr>
          <w:rFonts w:ascii="Arial" w:hAnsi="Arial" w:cs="Arial"/>
        </w:rPr>
      </w:pPr>
      <w:r w:rsidRPr="009A6D44">
        <w:rPr>
          <w:rFonts w:ascii="Arial" w:hAnsi="Arial" w:cs="Arial"/>
        </w:rPr>
        <w:t>As the cognitive understanding of children in this age range is limited</w:t>
      </w:r>
      <w:r>
        <w:rPr>
          <w:rFonts w:ascii="Arial" w:hAnsi="Arial" w:cs="Arial"/>
        </w:rPr>
        <w:t>,</w:t>
      </w:r>
      <w:r w:rsidRPr="009A6D44">
        <w:rPr>
          <w:rFonts w:ascii="Arial" w:hAnsi="Arial" w:cs="Arial"/>
        </w:rPr>
        <w:t xml:space="preserve"> they can</w:t>
      </w:r>
      <w:r>
        <w:rPr>
          <w:rFonts w:ascii="Arial" w:hAnsi="Arial" w:cs="Arial"/>
        </w:rPr>
        <w:t xml:space="preserve"> </w:t>
      </w:r>
      <w:r w:rsidRPr="009A6D44">
        <w:rPr>
          <w:rFonts w:ascii="Arial" w:hAnsi="Arial" w:cs="Arial"/>
        </w:rPr>
        <w:t>sometimes demonstrate less of a reaction to the news of the death than might be</w:t>
      </w:r>
      <w:r>
        <w:rPr>
          <w:rFonts w:ascii="Arial" w:hAnsi="Arial" w:cs="Arial"/>
        </w:rPr>
        <w:t xml:space="preserve"> </w:t>
      </w:r>
      <w:r w:rsidRPr="009A6D44">
        <w:rPr>
          <w:rFonts w:ascii="Arial" w:hAnsi="Arial" w:cs="Arial"/>
        </w:rPr>
        <w:t>observed by an older child and might promptly go out to play on hearing the news of</w:t>
      </w:r>
      <w:r>
        <w:rPr>
          <w:rFonts w:ascii="Arial" w:hAnsi="Arial" w:cs="Arial"/>
        </w:rPr>
        <w:t xml:space="preserve"> </w:t>
      </w:r>
      <w:r w:rsidRPr="009A6D44">
        <w:rPr>
          <w:rFonts w:ascii="Arial" w:hAnsi="Arial" w:cs="Arial"/>
        </w:rPr>
        <w:t>the death.</w:t>
      </w:r>
    </w:p>
    <w:p w:rsidRPr="009A6D44" w:rsidR="00A23AA8" w:rsidP="00A23AA8" w:rsidRDefault="00A23AA8" w14:paraId="65E2B0DD" w14:textId="77777777">
      <w:pPr>
        <w:spacing w:after="0" w:line="240" w:lineRule="auto"/>
        <w:rPr>
          <w:rFonts w:ascii="Arial" w:hAnsi="Arial" w:cs="Arial"/>
        </w:rPr>
      </w:pPr>
    </w:p>
    <w:p w:rsidRPr="009A6D44" w:rsidR="00A23AA8" w:rsidP="00A23AA8" w:rsidRDefault="00A23AA8" w14:paraId="44A7EF78" w14:textId="77777777">
      <w:pPr>
        <w:spacing w:after="0" w:line="240" w:lineRule="auto"/>
        <w:rPr>
          <w:rFonts w:ascii="Arial" w:hAnsi="Arial" w:cs="Arial"/>
        </w:rPr>
      </w:pPr>
      <w:r w:rsidRPr="009A6D44">
        <w:rPr>
          <w:rFonts w:ascii="Arial" w:hAnsi="Arial" w:cs="Arial"/>
        </w:rPr>
        <w:t>Children aged between two and five years old have difficulty with the abstract</w:t>
      </w:r>
      <w:r>
        <w:rPr>
          <w:rFonts w:ascii="Arial" w:hAnsi="Arial" w:cs="Arial"/>
        </w:rPr>
        <w:t xml:space="preserve"> </w:t>
      </w:r>
      <w:r w:rsidRPr="009A6D44">
        <w:rPr>
          <w:rFonts w:ascii="Arial" w:hAnsi="Arial" w:cs="Arial"/>
        </w:rPr>
        <w:t>concepts surrounding death. For instance</w:t>
      </w:r>
      <w:r>
        <w:rPr>
          <w:rFonts w:ascii="Arial" w:hAnsi="Arial" w:cs="Arial"/>
        </w:rPr>
        <w:t>,</w:t>
      </w:r>
      <w:r w:rsidRPr="009A6D44">
        <w:rPr>
          <w:rFonts w:ascii="Arial" w:hAnsi="Arial" w:cs="Arial"/>
        </w:rPr>
        <w:t xml:space="preserve"> they might be confused as to how one</w:t>
      </w:r>
      <w:r>
        <w:rPr>
          <w:rFonts w:ascii="Arial" w:hAnsi="Arial" w:cs="Arial"/>
        </w:rPr>
        <w:t xml:space="preserve"> </w:t>
      </w:r>
      <w:r w:rsidRPr="009A6D44">
        <w:rPr>
          <w:rFonts w:ascii="Arial" w:hAnsi="Arial" w:cs="Arial"/>
        </w:rPr>
        <w:t>person can be in a grave and also be in heaven at the same time. They will become</w:t>
      </w:r>
      <w:r>
        <w:rPr>
          <w:rFonts w:ascii="Arial" w:hAnsi="Arial" w:cs="Arial"/>
        </w:rPr>
        <w:t xml:space="preserve"> </w:t>
      </w:r>
      <w:r w:rsidRPr="009A6D44">
        <w:rPr>
          <w:rFonts w:ascii="Arial" w:hAnsi="Arial" w:cs="Arial"/>
        </w:rPr>
        <w:t>further confused if they are told that the deceased person is simply sleeping and this</w:t>
      </w:r>
      <w:r>
        <w:rPr>
          <w:rFonts w:ascii="Arial" w:hAnsi="Arial" w:cs="Arial"/>
        </w:rPr>
        <w:t xml:space="preserve"> </w:t>
      </w:r>
      <w:r w:rsidRPr="009A6D44">
        <w:rPr>
          <w:rFonts w:ascii="Arial" w:hAnsi="Arial" w:cs="Arial"/>
        </w:rPr>
        <w:t>in turn could make them fearful of falling asleep or seeing anyone else asleep. They</w:t>
      </w:r>
      <w:r>
        <w:rPr>
          <w:rFonts w:ascii="Arial" w:hAnsi="Arial" w:cs="Arial"/>
        </w:rPr>
        <w:t xml:space="preserve"> </w:t>
      </w:r>
      <w:r w:rsidRPr="009A6D44">
        <w:rPr>
          <w:rFonts w:ascii="Arial" w:hAnsi="Arial" w:cs="Arial"/>
        </w:rPr>
        <w:t>might insist on waiting for the person who has died to wake up or similarly if they</w:t>
      </w:r>
      <w:r>
        <w:rPr>
          <w:rFonts w:ascii="Arial" w:hAnsi="Arial" w:cs="Arial"/>
        </w:rPr>
        <w:t xml:space="preserve"> </w:t>
      </w:r>
      <w:r w:rsidRPr="009A6D44">
        <w:rPr>
          <w:rFonts w:ascii="Arial" w:hAnsi="Arial" w:cs="Arial"/>
        </w:rPr>
        <w:t xml:space="preserve">have been told that the person who has died has gone on a long </w:t>
      </w:r>
      <w:proofErr w:type="gramStart"/>
      <w:r w:rsidRPr="009A6D44">
        <w:rPr>
          <w:rFonts w:ascii="Arial" w:hAnsi="Arial" w:cs="Arial"/>
        </w:rPr>
        <w:t>journey</w:t>
      </w:r>
      <w:proofErr w:type="gramEnd"/>
      <w:r w:rsidRPr="009A6D44">
        <w:rPr>
          <w:rFonts w:ascii="Arial" w:hAnsi="Arial" w:cs="Arial"/>
        </w:rPr>
        <w:t xml:space="preserve"> they may</w:t>
      </w:r>
      <w:r>
        <w:rPr>
          <w:rFonts w:ascii="Arial" w:hAnsi="Arial" w:cs="Arial"/>
        </w:rPr>
        <w:t xml:space="preserve"> </w:t>
      </w:r>
      <w:r w:rsidRPr="009A6D44">
        <w:rPr>
          <w:rFonts w:ascii="Arial" w:hAnsi="Arial" w:cs="Arial"/>
        </w:rPr>
        <w:t>await their return.</w:t>
      </w:r>
    </w:p>
    <w:p w:rsidRPr="009A6D44" w:rsidR="00A23AA8" w:rsidP="00A23AA8" w:rsidRDefault="00A23AA8" w14:paraId="799A989F" w14:textId="77777777">
      <w:pPr>
        <w:spacing w:after="0" w:line="240" w:lineRule="auto"/>
        <w:rPr>
          <w:rFonts w:ascii="Arial" w:hAnsi="Arial" w:cs="Arial"/>
        </w:rPr>
      </w:pPr>
    </w:p>
    <w:p w:rsidRPr="009A6D44" w:rsidR="00A23AA8" w:rsidP="00A23AA8" w:rsidRDefault="00A23AA8" w14:paraId="3ADDF749" w14:textId="77777777">
      <w:pPr>
        <w:spacing w:after="0" w:line="240" w:lineRule="auto"/>
        <w:rPr>
          <w:rFonts w:ascii="Arial" w:hAnsi="Arial" w:cs="Arial"/>
        </w:rPr>
      </w:pPr>
      <w:r w:rsidRPr="009A6D44">
        <w:rPr>
          <w:rFonts w:ascii="Arial" w:hAnsi="Arial" w:cs="Arial"/>
        </w:rPr>
        <w:t>At this age bereaved children can become involved in omnipotence or magical</w:t>
      </w:r>
      <w:r>
        <w:rPr>
          <w:rFonts w:ascii="Arial" w:hAnsi="Arial" w:cs="Arial"/>
        </w:rPr>
        <w:t xml:space="preserve"> </w:t>
      </w:r>
      <w:r w:rsidRPr="009A6D44">
        <w:rPr>
          <w:rFonts w:ascii="Arial" w:hAnsi="Arial" w:cs="Arial"/>
        </w:rPr>
        <w:t>thinking. This refers to the concept that bereaved children believe that their actions,</w:t>
      </w:r>
      <w:r>
        <w:rPr>
          <w:rFonts w:ascii="Arial" w:hAnsi="Arial" w:cs="Arial"/>
        </w:rPr>
        <w:t xml:space="preserve"> </w:t>
      </w:r>
      <w:r w:rsidRPr="009A6D44">
        <w:rPr>
          <w:rFonts w:ascii="Arial" w:hAnsi="Arial" w:cs="Arial"/>
        </w:rPr>
        <w:t>inaction, words, behaviours or thoughts are directly responsible for their loved one’s</w:t>
      </w:r>
      <w:r>
        <w:rPr>
          <w:rFonts w:ascii="Arial" w:hAnsi="Arial" w:cs="Arial"/>
        </w:rPr>
        <w:t xml:space="preserve"> </w:t>
      </w:r>
      <w:r w:rsidRPr="009A6D44">
        <w:rPr>
          <w:rFonts w:ascii="Arial" w:hAnsi="Arial" w:cs="Arial"/>
        </w:rPr>
        <w:t>death. This form of thinking is not exclusive to this particular age group and can be</w:t>
      </w:r>
      <w:r>
        <w:rPr>
          <w:rFonts w:ascii="Arial" w:hAnsi="Arial" w:cs="Arial"/>
        </w:rPr>
        <w:t xml:space="preserve"> </w:t>
      </w:r>
      <w:r w:rsidRPr="009A6D44">
        <w:rPr>
          <w:rFonts w:ascii="Arial" w:hAnsi="Arial" w:cs="Arial"/>
        </w:rPr>
        <w:t>experienced by many bereaved children and young people of older ages. It is</w:t>
      </w:r>
      <w:r>
        <w:rPr>
          <w:rFonts w:ascii="Arial" w:hAnsi="Arial" w:cs="Arial"/>
        </w:rPr>
        <w:t xml:space="preserve"> </w:t>
      </w:r>
      <w:r w:rsidRPr="009A6D44">
        <w:rPr>
          <w:rFonts w:ascii="Arial" w:hAnsi="Arial" w:cs="Arial"/>
        </w:rPr>
        <w:t>essential that you explain to the bereaved child that the death was not in any way</w:t>
      </w:r>
      <w:r>
        <w:rPr>
          <w:rFonts w:ascii="Arial" w:hAnsi="Arial" w:cs="Arial"/>
        </w:rPr>
        <w:t xml:space="preserve"> </w:t>
      </w:r>
      <w:r w:rsidRPr="009A6D44">
        <w:rPr>
          <w:rFonts w:ascii="Arial" w:hAnsi="Arial" w:cs="Arial"/>
        </w:rPr>
        <w:t>their fault or responsibility. The need to reassure the grieving child that nothing they</w:t>
      </w:r>
      <w:r>
        <w:rPr>
          <w:rFonts w:ascii="Arial" w:hAnsi="Arial" w:cs="Arial"/>
        </w:rPr>
        <w:t xml:space="preserve"> </w:t>
      </w:r>
      <w:r w:rsidRPr="009A6D44">
        <w:rPr>
          <w:rFonts w:ascii="Arial" w:hAnsi="Arial" w:cs="Arial"/>
        </w:rPr>
        <w:t>said / didn’t say, did or didn’t do caused the death is paramount.</w:t>
      </w:r>
    </w:p>
    <w:p w:rsidRPr="009A6D44" w:rsidR="00A23AA8" w:rsidP="00A23AA8" w:rsidRDefault="00A23AA8" w14:paraId="7064782B" w14:textId="77777777">
      <w:pPr>
        <w:spacing w:after="0" w:line="240" w:lineRule="auto"/>
        <w:rPr>
          <w:rFonts w:ascii="Arial" w:hAnsi="Arial" w:cs="Arial"/>
        </w:rPr>
      </w:pPr>
    </w:p>
    <w:p w:rsidRPr="00EC005E" w:rsidR="00A23AA8" w:rsidP="00A23AA8" w:rsidRDefault="00A23AA8" w14:paraId="596302DB" w14:textId="77777777">
      <w:pPr>
        <w:pStyle w:val="ListParagraph"/>
        <w:numPr>
          <w:ilvl w:val="0"/>
          <w:numId w:val="23"/>
        </w:numPr>
        <w:spacing w:after="0" w:line="240" w:lineRule="auto"/>
        <w:rPr>
          <w:rFonts w:ascii="Arial" w:hAnsi="Arial" w:cs="Arial"/>
          <w:u w:val="single"/>
        </w:rPr>
      </w:pPr>
      <w:r w:rsidRPr="00EC005E">
        <w:rPr>
          <w:rFonts w:ascii="Arial" w:hAnsi="Arial" w:cs="Arial"/>
          <w:u w:val="single"/>
        </w:rPr>
        <w:t>Five years to ten years</w:t>
      </w:r>
    </w:p>
    <w:p w:rsidRPr="009A6D44" w:rsidR="00A23AA8" w:rsidP="00A23AA8" w:rsidRDefault="00A23AA8" w14:paraId="46716180" w14:textId="77777777">
      <w:pPr>
        <w:spacing w:after="0" w:line="240" w:lineRule="auto"/>
        <w:rPr>
          <w:rFonts w:ascii="Arial" w:hAnsi="Arial" w:cs="Arial"/>
        </w:rPr>
      </w:pPr>
    </w:p>
    <w:p w:rsidRPr="009A6D44" w:rsidR="00A23AA8" w:rsidP="00A23AA8" w:rsidRDefault="00A23AA8" w14:paraId="06B65275" w14:textId="77777777">
      <w:pPr>
        <w:spacing w:after="0" w:line="240" w:lineRule="auto"/>
        <w:rPr>
          <w:rFonts w:ascii="Arial" w:hAnsi="Arial" w:cs="Arial"/>
        </w:rPr>
      </w:pPr>
      <w:r w:rsidRPr="009A6D44">
        <w:rPr>
          <w:rFonts w:ascii="Arial" w:hAnsi="Arial" w:cs="Arial"/>
        </w:rPr>
        <w:t>Children at this developmental stage have acquired a wider understanding of death</w:t>
      </w:r>
      <w:r>
        <w:rPr>
          <w:rFonts w:ascii="Arial" w:hAnsi="Arial" w:cs="Arial"/>
        </w:rPr>
        <w:t xml:space="preserve"> </w:t>
      </w:r>
      <w:r w:rsidRPr="009A6D44">
        <w:rPr>
          <w:rFonts w:ascii="Arial" w:hAnsi="Arial" w:cs="Arial"/>
        </w:rPr>
        <w:t>and what it entails. They begin to realise that death is the end of a person’s life, that</w:t>
      </w:r>
      <w:r>
        <w:rPr>
          <w:rFonts w:ascii="Arial" w:hAnsi="Arial" w:cs="Arial"/>
        </w:rPr>
        <w:t xml:space="preserve"> </w:t>
      </w:r>
      <w:r w:rsidRPr="009A6D44">
        <w:rPr>
          <w:rFonts w:ascii="Arial" w:hAnsi="Arial" w:cs="Arial"/>
        </w:rPr>
        <w:t>the person who has died won’t return and that life functions have been terminated.</w:t>
      </w:r>
      <w:r>
        <w:rPr>
          <w:rFonts w:ascii="Arial" w:hAnsi="Arial" w:cs="Arial"/>
        </w:rPr>
        <w:t xml:space="preserve"> </w:t>
      </w:r>
      <w:r w:rsidRPr="009A6D44">
        <w:rPr>
          <w:rFonts w:ascii="Arial" w:hAnsi="Arial" w:cs="Arial"/>
        </w:rPr>
        <w:t>By the age of seven the average child accepts that death is an inevitably and that all</w:t>
      </w:r>
      <w:r>
        <w:rPr>
          <w:rFonts w:ascii="Arial" w:hAnsi="Arial" w:cs="Arial"/>
        </w:rPr>
        <w:t xml:space="preserve"> </w:t>
      </w:r>
      <w:r w:rsidRPr="009A6D44">
        <w:rPr>
          <w:rFonts w:ascii="Arial" w:hAnsi="Arial" w:cs="Arial"/>
        </w:rPr>
        <w:t>people including themselves will eventually die.</w:t>
      </w:r>
    </w:p>
    <w:p w:rsidRPr="009A6D44" w:rsidR="00A23AA8" w:rsidP="00A23AA8" w:rsidRDefault="00A23AA8" w14:paraId="1B85F5A6" w14:textId="77777777">
      <w:pPr>
        <w:spacing w:after="0" w:line="240" w:lineRule="auto"/>
        <w:rPr>
          <w:rFonts w:ascii="Arial" w:hAnsi="Arial" w:cs="Arial"/>
        </w:rPr>
      </w:pPr>
    </w:p>
    <w:p w:rsidRPr="009A6D44" w:rsidR="00A23AA8" w:rsidP="00A23AA8" w:rsidRDefault="00A23AA8" w14:paraId="7D2D9C0C" w14:textId="77777777">
      <w:pPr>
        <w:spacing w:after="0" w:line="240" w:lineRule="auto"/>
        <w:rPr>
          <w:rFonts w:ascii="Arial" w:hAnsi="Arial" w:cs="Arial"/>
        </w:rPr>
      </w:pPr>
      <w:r w:rsidRPr="009A6D44">
        <w:rPr>
          <w:rFonts w:ascii="Arial" w:hAnsi="Arial" w:cs="Arial"/>
        </w:rPr>
        <w:t>This understanding can also increase a child’s anxieties regarding the imminent</w:t>
      </w:r>
      <w:r>
        <w:rPr>
          <w:rFonts w:ascii="Arial" w:hAnsi="Arial" w:cs="Arial"/>
        </w:rPr>
        <w:t xml:space="preserve"> </w:t>
      </w:r>
      <w:r w:rsidRPr="009A6D44">
        <w:rPr>
          <w:rFonts w:ascii="Arial" w:hAnsi="Arial" w:cs="Arial"/>
        </w:rPr>
        <w:t>deaths of other people who they are close to. Children of this age are broadening</w:t>
      </w:r>
      <w:r>
        <w:rPr>
          <w:rFonts w:ascii="Arial" w:hAnsi="Arial" w:cs="Arial"/>
        </w:rPr>
        <w:t xml:space="preserve"> </w:t>
      </w:r>
      <w:r w:rsidRPr="009A6D44">
        <w:rPr>
          <w:rFonts w:ascii="Arial" w:hAnsi="Arial" w:cs="Arial"/>
        </w:rPr>
        <w:t>their social networks by attending school and are therefore open to receive both</w:t>
      </w:r>
      <w:r>
        <w:rPr>
          <w:rFonts w:ascii="Arial" w:hAnsi="Arial" w:cs="Arial"/>
        </w:rPr>
        <w:t xml:space="preserve"> </w:t>
      </w:r>
      <w:r w:rsidRPr="009A6D44">
        <w:rPr>
          <w:rFonts w:ascii="Arial" w:hAnsi="Arial" w:cs="Arial"/>
        </w:rPr>
        <w:t>information and misinformation from their peers and social circles.</w:t>
      </w:r>
      <w:r>
        <w:rPr>
          <w:rFonts w:ascii="Arial" w:hAnsi="Arial" w:cs="Arial"/>
        </w:rPr>
        <w:t xml:space="preserve"> </w:t>
      </w:r>
      <w:r w:rsidRPr="009A6D44">
        <w:rPr>
          <w:rFonts w:ascii="Arial" w:hAnsi="Arial" w:cs="Arial"/>
        </w:rPr>
        <w:t>With this in mind it is important that the cause of death, the funeral and burial</w:t>
      </w:r>
      <w:r>
        <w:rPr>
          <w:rFonts w:ascii="Arial" w:hAnsi="Arial" w:cs="Arial"/>
        </w:rPr>
        <w:t xml:space="preserve"> </w:t>
      </w:r>
      <w:r w:rsidRPr="009A6D44">
        <w:rPr>
          <w:rFonts w:ascii="Arial" w:hAnsi="Arial" w:cs="Arial"/>
        </w:rPr>
        <w:t>process and what happens to the deceased person’s body are explained in a factual</w:t>
      </w:r>
      <w:r>
        <w:rPr>
          <w:rFonts w:ascii="Arial" w:hAnsi="Arial" w:cs="Arial"/>
        </w:rPr>
        <w:t xml:space="preserve"> </w:t>
      </w:r>
      <w:r w:rsidRPr="009A6D44">
        <w:rPr>
          <w:rFonts w:ascii="Arial" w:hAnsi="Arial" w:cs="Arial"/>
        </w:rPr>
        <w:t>and age appropriate manner to the bereaved child. Children will ask many questions</w:t>
      </w:r>
      <w:r>
        <w:rPr>
          <w:rFonts w:ascii="Arial" w:hAnsi="Arial" w:cs="Arial"/>
        </w:rPr>
        <w:t xml:space="preserve"> </w:t>
      </w:r>
      <w:r w:rsidRPr="009A6D44">
        <w:rPr>
          <w:rFonts w:ascii="Arial" w:hAnsi="Arial" w:cs="Arial"/>
        </w:rPr>
        <w:t>and may want to know intricate details pertaining to the death and decomposition of</w:t>
      </w:r>
      <w:r>
        <w:rPr>
          <w:rFonts w:ascii="Arial" w:hAnsi="Arial" w:cs="Arial"/>
        </w:rPr>
        <w:t xml:space="preserve"> </w:t>
      </w:r>
      <w:r w:rsidRPr="009A6D44">
        <w:rPr>
          <w:rFonts w:ascii="Arial" w:hAnsi="Arial" w:cs="Arial"/>
        </w:rPr>
        <w:t>the body. Again, it is vital that children have such details explained to them clearly so</w:t>
      </w:r>
      <w:r>
        <w:rPr>
          <w:rFonts w:ascii="Arial" w:hAnsi="Arial" w:cs="Arial"/>
        </w:rPr>
        <w:t xml:space="preserve"> </w:t>
      </w:r>
      <w:r w:rsidRPr="009A6D44">
        <w:rPr>
          <w:rFonts w:ascii="Arial" w:hAnsi="Arial" w:cs="Arial"/>
        </w:rPr>
        <w:t>that they understand.</w:t>
      </w:r>
    </w:p>
    <w:p w:rsidRPr="009A6D44" w:rsidR="00A23AA8" w:rsidP="00A23AA8" w:rsidRDefault="00A23AA8" w14:paraId="59C861C8" w14:textId="77777777">
      <w:pPr>
        <w:spacing w:after="0" w:line="240" w:lineRule="auto"/>
        <w:rPr>
          <w:rFonts w:ascii="Arial" w:hAnsi="Arial" w:cs="Arial"/>
        </w:rPr>
      </w:pPr>
    </w:p>
    <w:p w:rsidRPr="009A6D44" w:rsidR="00A23AA8" w:rsidP="00A23AA8" w:rsidRDefault="00A23AA8" w14:paraId="775C255F" w14:textId="77777777">
      <w:pPr>
        <w:spacing w:after="0" w:line="240" w:lineRule="auto"/>
        <w:rPr>
          <w:rFonts w:ascii="Arial" w:hAnsi="Arial" w:cs="Arial"/>
        </w:rPr>
      </w:pPr>
      <w:r w:rsidRPr="009A6D44">
        <w:rPr>
          <w:rFonts w:ascii="Arial" w:hAnsi="Arial" w:cs="Arial"/>
        </w:rPr>
        <w:t>At this developmental stage children can empathise with and show compassion for</w:t>
      </w:r>
      <w:r>
        <w:rPr>
          <w:rFonts w:ascii="Arial" w:hAnsi="Arial" w:cs="Arial"/>
        </w:rPr>
        <w:t xml:space="preserve"> </w:t>
      </w:r>
      <w:r w:rsidRPr="009A6D44">
        <w:rPr>
          <w:rFonts w:ascii="Arial" w:hAnsi="Arial" w:cs="Arial"/>
        </w:rPr>
        <w:t>peers that have been bereaved. Children aged between five and ten often copy the</w:t>
      </w:r>
      <w:r>
        <w:rPr>
          <w:rFonts w:ascii="Arial" w:hAnsi="Arial" w:cs="Arial"/>
        </w:rPr>
        <w:t xml:space="preserve"> </w:t>
      </w:r>
      <w:r w:rsidRPr="009A6D44">
        <w:rPr>
          <w:rFonts w:ascii="Arial" w:hAnsi="Arial" w:cs="Arial"/>
        </w:rPr>
        <w:t>coping mechanisms that they observe in bereaved adults and they may try to</w:t>
      </w:r>
      <w:r>
        <w:rPr>
          <w:rFonts w:ascii="Arial" w:hAnsi="Arial" w:cs="Arial"/>
        </w:rPr>
        <w:t xml:space="preserve"> </w:t>
      </w:r>
      <w:r w:rsidRPr="009A6D44">
        <w:rPr>
          <w:rFonts w:ascii="Arial" w:hAnsi="Arial" w:cs="Arial"/>
        </w:rPr>
        <w:t>disguise their emotions in an attempt to protect the bereaved adult. The bereaved</w:t>
      </w:r>
      <w:r>
        <w:rPr>
          <w:rFonts w:ascii="Arial" w:hAnsi="Arial" w:cs="Arial"/>
        </w:rPr>
        <w:t xml:space="preserve"> </w:t>
      </w:r>
      <w:r w:rsidRPr="009A6D44">
        <w:rPr>
          <w:rFonts w:ascii="Arial" w:hAnsi="Arial" w:cs="Arial"/>
        </w:rPr>
        <w:t>child can sometimes feel that they need permission to show their emotions and talk</w:t>
      </w:r>
      <w:r>
        <w:rPr>
          <w:rFonts w:ascii="Arial" w:hAnsi="Arial" w:cs="Arial"/>
        </w:rPr>
        <w:t xml:space="preserve"> </w:t>
      </w:r>
      <w:r w:rsidRPr="009A6D44">
        <w:rPr>
          <w:rFonts w:ascii="Arial" w:hAnsi="Arial" w:cs="Arial"/>
        </w:rPr>
        <w:t>about their feelings.</w:t>
      </w:r>
    </w:p>
    <w:p w:rsidRPr="009A6D44" w:rsidR="00A23AA8" w:rsidP="00A23AA8" w:rsidRDefault="00A23AA8" w14:paraId="2512A70C" w14:textId="77777777">
      <w:pPr>
        <w:spacing w:after="0" w:line="240" w:lineRule="auto"/>
        <w:rPr>
          <w:rFonts w:ascii="Arial" w:hAnsi="Arial" w:cs="Arial"/>
        </w:rPr>
      </w:pPr>
    </w:p>
    <w:p w:rsidRPr="009A6D44" w:rsidR="00A23AA8" w:rsidP="00A23AA8" w:rsidRDefault="00A23AA8" w14:paraId="579F42D0" w14:textId="77777777">
      <w:pPr>
        <w:spacing w:after="0" w:line="240" w:lineRule="auto"/>
        <w:rPr>
          <w:rFonts w:ascii="Arial" w:hAnsi="Arial" w:cs="Arial"/>
        </w:rPr>
      </w:pPr>
      <w:r w:rsidRPr="009A6D44">
        <w:rPr>
          <w:rFonts w:ascii="Arial" w:hAnsi="Arial" w:cs="Arial"/>
        </w:rPr>
        <w:lastRenderedPageBreak/>
        <w:t>The important thing is to let them do this. Avoid remarks such as, “Come on be a big</w:t>
      </w:r>
      <w:r>
        <w:rPr>
          <w:rFonts w:ascii="Arial" w:hAnsi="Arial" w:cs="Arial"/>
        </w:rPr>
        <w:t xml:space="preserve"> </w:t>
      </w:r>
      <w:r w:rsidRPr="009A6D44">
        <w:rPr>
          <w:rFonts w:ascii="Arial" w:hAnsi="Arial" w:cs="Arial"/>
        </w:rPr>
        <w:t xml:space="preserve">brave girl for mummy” or “Big boys don’t cry”, such comments however </w:t>
      </w:r>
      <w:proofErr w:type="spellStart"/>
      <w:r w:rsidRPr="009A6D44">
        <w:rPr>
          <w:rFonts w:ascii="Arial" w:hAnsi="Arial" w:cs="Arial"/>
        </w:rPr>
        <w:t>well meant</w:t>
      </w:r>
      <w:proofErr w:type="spellEnd"/>
      <w:r>
        <w:rPr>
          <w:rFonts w:ascii="Arial" w:hAnsi="Arial" w:cs="Arial"/>
        </w:rPr>
        <w:t xml:space="preserve"> </w:t>
      </w:r>
      <w:r w:rsidRPr="009A6D44">
        <w:rPr>
          <w:rFonts w:ascii="Arial" w:hAnsi="Arial" w:cs="Arial"/>
        </w:rPr>
        <w:t>can make children feel they need to hide their feelings or that what they are feeling</w:t>
      </w:r>
      <w:r>
        <w:rPr>
          <w:rFonts w:ascii="Arial" w:hAnsi="Arial" w:cs="Arial"/>
        </w:rPr>
        <w:t xml:space="preserve"> </w:t>
      </w:r>
      <w:r w:rsidRPr="009A6D44">
        <w:rPr>
          <w:rFonts w:ascii="Arial" w:hAnsi="Arial" w:cs="Arial"/>
        </w:rPr>
        <w:t>is wrong. This can cause complications as the bereaved child develops.</w:t>
      </w:r>
    </w:p>
    <w:p w:rsidRPr="009A6D44" w:rsidR="00A23AA8" w:rsidP="00A23AA8" w:rsidRDefault="00A23AA8" w14:paraId="13D2FC08" w14:textId="77777777">
      <w:pPr>
        <w:spacing w:after="0" w:line="240" w:lineRule="auto"/>
        <w:rPr>
          <w:rFonts w:ascii="Arial" w:hAnsi="Arial" w:cs="Arial"/>
        </w:rPr>
      </w:pPr>
    </w:p>
    <w:p w:rsidRPr="00EC005E" w:rsidR="00A23AA8" w:rsidP="00A23AA8" w:rsidRDefault="00A23AA8" w14:paraId="201B89E9" w14:textId="77777777">
      <w:pPr>
        <w:pStyle w:val="ListParagraph"/>
        <w:numPr>
          <w:ilvl w:val="0"/>
          <w:numId w:val="23"/>
        </w:numPr>
        <w:spacing w:after="0" w:line="240" w:lineRule="auto"/>
        <w:rPr>
          <w:rFonts w:ascii="Arial" w:hAnsi="Arial" w:cs="Arial"/>
          <w:u w:val="single"/>
        </w:rPr>
      </w:pPr>
      <w:r w:rsidRPr="00EC005E">
        <w:rPr>
          <w:rFonts w:ascii="Arial" w:hAnsi="Arial" w:cs="Arial"/>
          <w:u w:val="single"/>
        </w:rPr>
        <w:t>Teenagers</w:t>
      </w:r>
    </w:p>
    <w:p w:rsidRPr="009A6D44" w:rsidR="00A23AA8" w:rsidP="00A23AA8" w:rsidRDefault="00A23AA8" w14:paraId="5B8682AA" w14:textId="77777777">
      <w:pPr>
        <w:spacing w:after="0" w:line="240" w:lineRule="auto"/>
        <w:rPr>
          <w:rFonts w:ascii="Arial" w:hAnsi="Arial" w:cs="Arial"/>
          <w:u w:val="single"/>
        </w:rPr>
      </w:pPr>
    </w:p>
    <w:p w:rsidRPr="00EC005E" w:rsidR="00A23AA8" w:rsidP="00A23AA8" w:rsidRDefault="00A23AA8" w14:paraId="524F977D" w14:textId="77777777">
      <w:pPr>
        <w:pStyle w:val="NormalWeb"/>
        <w:shd w:val="clear" w:color="auto" w:fill="FFFFFF"/>
        <w:spacing w:before="0" w:beforeAutospacing="0" w:after="300" w:afterAutospacing="0"/>
        <w:rPr>
          <w:rFonts w:ascii="Arial" w:hAnsi="Arial" w:cs="Arial"/>
          <w:sz w:val="22"/>
          <w:szCs w:val="22"/>
        </w:rPr>
      </w:pPr>
      <w:r w:rsidRPr="00EC005E">
        <w:rPr>
          <w:rFonts w:ascii="Arial" w:hAnsi="Arial" w:cs="Arial"/>
          <w:sz w:val="22"/>
          <w:szCs w:val="22"/>
        </w:rPr>
        <w:t xml:space="preserve">Young people or teenagers have developed a greater understanding of death, the </w:t>
      </w:r>
      <w:proofErr w:type="gramStart"/>
      <w:r w:rsidRPr="00EC005E">
        <w:rPr>
          <w:rFonts w:ascii="Arial" w:hAnsi="Arial" w:cs="Arial"/>
          <w:sz w:val="22"/>
          <w:szCs w:val="22"/>
        </w:rPr>
        <w:t>long term</w:t>
      </w:r>
      <w:proofErr w:type="gramEnd"/>
      <w:r>
        <w:rPr>
          <w:rFonts w:ascii="Arial" w:hAnsi="Arial" w:cs="Arial"/>
          <w:sz w:val="22"/>
          <w:szCs w:val="22"/>
        </w:rPr>
        <w:t xml:space="preserve"> </w:t>
      </w:r>
      <w:r w:rsidRPr="00EC005E">
        <w:rPr>
          <w:rFonts w:ascii="Arial" w:hAnsi="Arial" w:cs="Arial"/>
          <w:sz w:val="22"/>
          <w:szCs w:val="22"/>
        </w:rPr>
        <w:t>implications of losing someone close and are more keenly aware of the emotional aspects</w:t>
      </w:r>
      <w:r>
        <w:rPr>
          <w:rFonts w:ascii="Arial" w:hAnsi="Arial" w:cs="Arial"/>
          <w:sz w:val="22"/>
          <w:szCs w:val="22"/>
        </w:rPr>
        <w:t xml:space="preserve"> </w:t>
      </w:r>
      <w:r w:rsidRPr="00EC005E">
        <w:rPr>
          <w:rFonts w:ascii="Arial" w:hAnsi="Arial" w:cs="Arial"/>
          <w:sz w:val="22"/>
          <w:szCs w:val="22"/>
        </w:rPr>
        <w:t>than their younger counterparts.</w:t>
      </w:r>
    </w:p>
    <w:p w:rsidRPr="00EC005E" w:rsidR="00A23AA8" w:rsidP="00A23AA8" w:rsidRDefault="00A23AA8" w14:paraId="5273672F" w14:textId="77777777">
      <w:pPr>
        <w:pStyle w:val="NormalWeb"/>
        <w:shd w:val="clear" w:color="auto" w:fill="FFFFFF"/>
        <w:spacing w:before="0" w:beforeAutospacing="0" w:after="300" w:afterAutospacing="0"/>
        <w:rPr>
          <w:rFonts w:ascii="Arial" w:hAnsi="Arial" w:cs="Arial"/>
          <w:sz w:val="22"/>
          <w:szCs w:val="22"/>
        </w:rPr>
      </w:pPr>
      <w:r w:rsidRPr="00EC005E">
        <w:rPr>
          <w:rFonts w:ascii="Arial" w:hAnsi="Arial" w:cs="Arial"/>
          <w:sz w:val="22"/>
          <w:szCs w:val="22"/>
        </w:rPr>
        <w:t>Due to the developmental changes taking place within the young person at this time their reactions to death are likely to be extremely intense. Many young people will reflect on the injustice of the death asking why the person who has died had to die and they will be considering in greater depth the notion of fate.</w:t>
      </w:r>
    </w:p>
    <w:p w:rsidRPr="00EC005E" w:rsidR="00A23AA8" w:rsidP="00A23AA8" w:rsidRDefault="00A23AA8" w14:paraId="304A4892" w14:textId="77777777">
      <w:pPr>
        <w:pStyle w:val="NormalWeb"/>
        <w:shd w:val="clear" w:color="auto" w:fill="FFFFFF"/>
        <w:spacing w:before="0" w:beforeAutospacing="0" w:after="300" w:afterAutospacing="0"/>
        <w:rPr>
          <w:rFonts w:ascii="Arial" w:hAnsi="Arial" w:cs="Arial"/>
          <w:sz w:val="22"/>
          <w:szCs w:val="22"/>
        </w:rPr>
      </w:pPr>
      <w:r w:rsidRPr="00EC005E">
        <w:rPr>
          <w:rFonts w:ascii="Arial" w:hAnsi="Arial" w:cs="Arial"/>
          <w:sz w:val="22"/>
          <w:szCs w:val="22"/>
        </w:rPr>
        <w:t>The bereaved young person is likely to become concerned about who will pay the bills or care for them if the person who has died was their primary caregiver. The bereaved young person is likely to have a wider social network which they are more likely to seek support from them than their immediate family as they struggle to create an identity independent from that of their family.</w:t>
      </w:r>
    </w:p>
    <w:p w:rsidRPr="00EC005E" w:rsidR="00A23AA8" w:rsidP="00A23AA8" w:rsidRDefault="00A23AA8" w14:paraId="2CCEE25B" w14:textId="77777777">
      <w:pPr>
        <w:pStyle w:val="NormalWeb"/>
        <w:shd w:val="clear" w:color="auto" w:fill="FFFFFF"/>
        <w:spacing w:before="0" w:beforeAutospacing="0" w:after="300" w:afterAutospacing="0"/>
        <w:rPr>
          <w:rFonts w:ascii="Arial" w:hAnsi="Arial" w:cs="Arial"/>
          <w:sz w:val="22"/>
          <w:szCs w:val="22"/>
        </w:rPr>
      </w:pPr>
      <w:r w:rsidRPr="00EC005E">
        <w:rPr>
          <w:rFonts w:ascii="Arial" w:hAnsi="Arial" w:cs="Arial"/>
          <w:sz w:val="22"/>
          <w:szCs w:val="22"/>
        </w:rPr>
        <w:t xml:space="preserve">The young person’s tasks of grieving are very similar to that of an </w:t>
      </w:r>
      <w:proofErr w:type="gramStart"/>
      <w:r w:rsidRPr="00EC005E">
        <w:rPr>
          <w:rFonts w:ascii="Arial" w:hAnsi="Arial" w:cs="Arial"/>
          <w:sz w:val="22"/>
          <w:szCs w:val="22"/>
        </w:rPr>
        <w:t>adult</w:t>
      </w:r>
      <w:proofErr w:type="gramEnd"/>
      <w:r w:rsidRPr="00EC005E">
        <w:rPr>
          <w:rFonts w:ascii="Arial" w:hAnsi="Arial" w:cs="Arial"/>
          <w:sz w:val="22"/>
          <w:szCs w:val="22"/>
        </w:rPr>
        <w:t xml:space="preserve"> but the young mourner is often unable to manage the strong emotions that bereavement entails and can therefore present as being extremely angry and even end up in physical fights. Some bereaved young people can revert to childish behaviour in order to relocate some security and normality in their lives </w:t>
      </w:r>
      <w:proofErr w:type="gramStart"/>
      <w:r w:rsidRPr="00EC005E">
        <w:rPr>
          <w:rFonts w:ascii="Arial" w:hAnsi="Arial" w:cs="Arial"/>
          <w:sz w:val="22"/>
          <w:szCs w:val="22"/>
        </w:rPr>
        <w:t>where as</w:t>
      </w:r>
      <w:proofErr w:type="gramEnd"/>
      <w:r w:rsidRPr="00EC005E">
        <w:rPr>
          <w:rFonts w:ascii="Arial" w:hAnsi="Arial" w:cs="Arial"/>
          <w:sz w:val="22"/>
          <w:szCs w:val="22"/>
        </w:rPr>
        <w:t xml:space="preserve"> others might try to “grow up too fast” and see themselves as taking on adult roles.</w:t>
      </w:r>
    </w:p>
    <w:p w:rsidRPr="00EC005E" w:rsidR="00A23AA8" w:rsidP="00A23AA8" w:rsidRDefault="00A23AA8" w14:paraId="17CE8451" w14:textId="77777777">
      <w:pPr>
        <w:pStyle w:val="NormalWeb"/>
        <w:shd w:val="clear" w:color="auto" w:fill="FFFFFF"/>
        <w:spacing w:before="0" w:beforeAutospacing="0" w:after="300" w:afterAutospacing="0"/>
        <w:rPr>
          <w:rFonts w:ascii="Arial" w:hAnsi="Arial" w:cs="Arial"/>
          <w:sz w:val="22"/>
          <w:szCs w:val="22"/>
        </w:rPr>
      </w:pPr>
      <w:r w:rsidRPr="00EC005E">
        <w:rPr>
          <w:rFonts w:ascii="Arial" w:hAnsi="Arial" w:cs="Arial"/>
          <w:sz w:val="22"/>
          <w:szCs w:val="22"/>
        </w:rPr>
        <w:t>It is essential to remember that young people are not adults and should therefore not be burdened with adult roles. Like all children and young people, bereaved teenagers need to be allowed and encouraged to share how they are feeling and what frightens them.</w:t>
      </w:r>
    </w:p>
    <w:p w:rsidRPr="00EC005E" w:rsidR="00A23AA8" w:rsidP="00A23AA8" w:rsidRDefault="00A23AA8" w14:paraId="68B6E74C" w14:textId="77777777">
      <w:pPr>
        <w:pStyle w:val="NormalWeb"/>
        <w:shd w:val="clear" w:color="auto" w:fill="FFFFFF"/>
        <w:spacing w:before="0" w:beforeAutospacing="0" w:after="300" w:afterAutospacing="0"/>
        <w:rPr>
          <w:rFonts w:ascii="Arial" w:hAnsi="Arial" w:cs="Arial"/>
          <w:sz w:val="22"/>
          <w:szCs w:val="22"/>
        </w:rPr>
      </w:pPr>
      <w:r w:rsidRPr="00EC005E">
        <w:rPr>
          <w:rFonts w:ascii="Arial" w:hAnsi="Arial" w:cs="Arial"/>
          <w:sz w:val="22"/>
          <w:szCs w:val="22"/>
        </w:rPr>
        <w:t>There can be a tendency for young people to try and avert their emotions or bottle them up by avoiding the family or by assuming the role of an adult. If this happens, gentle encouragement is needed for the young person to open up and communicate their feelings. Sometimes a bereaved young person may become involved in risky behaviours in an attempt to manage their grief and its associated emotions.</w:t>
      </w:r>
    </w:p>
    <w:p w:rsidRPr="009A6D44" w:rsidR="00A23AA8" w:rsidP="00A23AA8" w:rsidRDefault="00A23AA8" w14:paraId="4BD44093" w14:textId="77777777">
      <w:pPr>
        <w:pStyle w:val="NormalWeb"/>
        <w:shd w:val="clear" w:color="auto" w:fill="FFFFFF"/>
        <w:spacing w:before="0" w:beforeAutospacing="0" w:after="300" w:afterAutospacing="0"/>
        <w:rPr>
          <w:rFonts w:ascii="Arial" w:hAnsi="Arial" w:cs="Arial"/>
          <w:color w:val="443745"/>
          <w:sz w:val="22"/>
          <w:szCs w:val="22"/>
        </w:rPr>
      </w:pPr>
      <w:r w:rsidRPr="00EC005E">
        <w:rPr>
          <w:rFonts w:ascii="Arial" w:hAnsi="Arial" w:cs="Arial"/>
          <w:sz w:val="22"/>
          <w:szCs w:val="22"/>
        </w:rPr>
        <w:t xml:space="preserve">For example, some bereaved young people may use alcohol or drugs as a way of </w:t>
      </w:r>
      <w:proofErr w:type="spellStart"/>
      <w:r w:rsidRPr="00EC005E">
        <w:rPr>
          <w:rFonts w:ascii="Arial" w:hAnsi="Arial" w:cs="Arial"/>
          <w:sz w:val="22"/>
          <w:szCs w:val="22"/>
        </w:rPr>
        <w:t>self</w:t>
      </w:r>
      <w:r>
        <w:rPr>
          <w:rFonts w:ascii="Arial" w:hAnsi="Arial" w:cs="Arial"/>
          <w:sz w:val="22"/>
          <w:szCs w:val="22"/>
        </w:rPr>
        <w:t xml:space="preserve"> </w:t>
      </w:r>
      <w:r w:rsidRPr="00EC005E">
        <w:rPr>
          <w:rFonts w:ascii="Arial" w:hAnsi="Arial" w:cs="Arial"/>
          <w:sz w:val="22"/>
          <w:szCs w:val="22"/>
        </w:rPr>
        <w:t>soothing</w:t>
      </w:r>
      <w:proofErr w:type="spellEnd"/>
      <w:r w:rsidRPr="00EC005E">
        <w:rPr>
          <w:rFonts w:ascii="Arial" w:hAnsi="Arial" w:cs="Arial"/>
          <w:sz w:val="22"/>
          <w:szCs w:val="22"/>
        </w:rPr>
        <w:t>. Often the alcohol / drugs act as an anaesthetic to the pain they are experiencing. Self</w:t>
      </w:r>
      <w:r>
        <w:rPr>
          <w:rFonts w:ascii="Arial" w:hAnsi="Arial" w:cs="Arial"/>
          <w:sz w:val="22"/>
          <w:szCs w:val="22"/>
        </w:rPr>
        <w:t>-</w:t>
      </w:r>
      <w:r w:rsidRPr="00EC005E">
        <w:rPr>
          <w:rFonts w:ascii="Arial" w:hAnsi="Arial" w:cs="Arial"/>
          <w:sz w:val="22"/>
          <w:szCs w:val="22"/>
        </w:rPr>
        <w:t>harming can also be employed by bereaved young people in an attempt to help them cope with their sadness. If the bereaved young person is self</w:t>
      </w:r>
      <w:r>
        <w:rPr>
          <w:rFonts w:ascii="Arial" w:hAnsi="Arial" w:cs="Arial"/>
          <w:sz w:val="22"/>
          <w:szCs w:val="22"/>
        </w:rPr>
        <w:t>-</w:t>
      </w:r>
      <w:r w:rsidRPr="00EC005E">
        <w:rPr>
          <w:rFonts w:ascii="Arial" w:hAnsi="Arial" w:cs="Arial"/>
          <w:sz w:val="22"/>
          <w:szCs w:val="22"/>
        </w:rPr>
        <w:t>medicating or harming themselves help should be sought.</w:t>
      </w:r>
    </w:p>
    <w:p w:rsidRPr="009A6D44" w:rsidR="00A23AA8" w:rsidP="00A23AA8" w:rsidRDefault="00A23AA8" w14:paraId="28BE2BCF" w14:textId="77777777">
      <w:pPr>
        <w:spacing w:after="0" w:line="240" w:lineRule="auto"/>
        <w:rPr>
          <w:rFonts w:ascii="Arial" w:hAnsi="Arial" w:cs="Arial"/>
        </w:rPr>
      </w:pPr>
      <w:r w:rsidRPr="009A6D44">
        <w:rPr>
          <w:rFonts w:ascii="Arial" w:hAnsi="Arial" w:cs="Arial"/>
        </w:rPr>
        <w:br w:type="page"/>
      </w:r>
    </w:p>
    <w:p w:rsidRPr="009A6D44" w:rsidR="00A23AA8" w:rsidP="0018376C" w:rsidRDefault="00A23AA8" w14:paraId="22A366F6" w14:textId="77777777">
      <w:pPr>
        <w:spacing w:after="0" w:line="240" w:lineRule="auto"/>
        <w:rPr>
          <w:rFonts w:ascii="Arial" w:hAnsi="Arial" w:cs="Arial"/>
        </w:rPr>
      </w:pPr>
      <w:r w:rsidRPr="00D04D3A">
        <w:rPr>
          <w:rStyle w:val="Heading1Char"/>
        </w:rPr>
        <w:lastRenderedPageBreak/>
        <w:t>Appendix B</w:t>
      </w:r>
      <w:r w:rsidRPr="009A6D44">
        <w:rPr>
          <w:rFonts w:ascii="Arial" w:hAnsi="Arial" w:cs="Arial"/>
        </w:rPr>
        <w:t xml:space="preserve">: </w:t>
      </w:r>
      <w:r w:rsidRPr="009A6D44">
        <w:rPr>
          <w:rFonts w:ascii="Arial" w:hAnsi="Arial" w:cs="Arial"/>
          <w:u w:val="single"/>
        </w:rPr>
        <w:t>Cultural and religious considerations</w:t>
      </w:r>
    </w:p>
    <w:p w:rsidRPr="009A6D44" w:rsidR="00A23AA8" w:rsidP="00A23AA8" w:rsidRDefault="00A23AA8" w14:paraId="71B1BF22" w14:textId="77777777">
      <w:pPr>
        <w:spacing w:after="0" w:line="240" w:lineRule="auto"/>
        <w:rPr>
          <w:rFonts w:ascii="Arial" w:hAnsi="Arial" w:cs="Arial"/>
        </w:rPr>
      </w:pPr>
    </w:p>
    <w:p w:rsidR="00A23AA8" w:rsidP="00A23AA8" w:rsidRDefault="00A23AA8" w14:paraId="4AFE7E67" w14:textId="77777777">
      <w:pPr>
        <w:spacing w:after="0" w:line="240" w:lineRule="auto"/>
        <w:rPr>
          <w:rFonts w:ascii="Arial" w:hAnsi="Arial" w:cs="Arial"/>
          <w:color w:val="FF0000"/>
        </w:rPr>
      </w:pPr>
    </w:p>
    <w:p w:rsidRPr="009A6D44" w:rsidR="00A23AA8" w:rsidP="00A23AA8" w:rsidRDefault="00A23AA8" w14:paraId="2044036C" w14:textId="77777777">
      <w:pPr>
        <w:spacing w:after="0" w:line="240" w:lineRule="auto"/>
        <w:rPr>
          <w:rFonts w:ascii="Arial" w:hAnsi="Arial" w:cs="Arial"/>
          <w:color w:val="FF0000"/>
        </w:rPr>
      </w:pPr>
      <w:r w:rsidRPr="009A6D44">
        <w:rPr>
          <w:rFonts w:ascii="Arial" w:hAnsi="Arial" w:cs="Arial"/>
          <w:color w:val="FF0000"/>
        </w:rPr>
        <w:t>Different Cultures and Beliefs</w:t>
      </w:r>
    </w:p>
    <w:p w:rsidRPr="009A6D44" w:rsidR="00A23AA8" w:rsidP="00A23AA8" w:rsidRDefault="00A23AA8" w14:paraId="6C43FD14" w14:textId="77777777">
      <w:pPr>
        <w:spacing w:after="0" w:line="240" w:lineRule="auto"/>
        <w:rPr>
          <w:rFonts w:ascii="Arial" w:hAnsi="Arial" w:cs="Arial"/>
        </w:rPr>
      </w:pPr>
    </w:p>
    <w:p w:rsidR="00A23AA8" w:rsidP="00A23AA8" w:rsidRDefault="00A23AA8" w14:paraId="0750E6F9" w14:textId="77777777">
      <w:pPr>
        <w:spacing w:after="0" w:line="240" w:lineRule="auto"/>
        <w:rPr>
          <w:rFonts w:ascii="Arial" w:hAnsi="Arial" w:cs="Arial"/>
        </w:rPr>
      </w:pPr>
      <w:r w:rsidRPr="009A6D44">
        <w:rPr>
          <w:rFonts w:ascii="Arial" w:hAnsi="Arial" w:cs="Arial"/>
        </w:rPr>
        <w:t>Schools have to function within an increasingly multi-cultural society, in which</w:t>
      </w:r>
      <w:r>
        <w:rPr>
          <w:rFonts w:ascii="Arial" w:hAnsi="Arial" w:cs="Arial"/>
        </w:rPr>
        <w:t xml:space="preserve"> </w:t>
      </w:r>
      <w:r w:rsidRPr="009A6D44">
        <w:rPr>
          <w:rFonts w:ascii="Arial" w:hAnsi="Arial" w:cs="Arial"/>
        </w:rPr>
        <w:t xml:space="preserve">various beliefs, religious and non-religious, require to be </w:t>
      </w:r>
      <w:proofErr w:type="gramStart"/>
      <w:r w:rsidRPr="009A6D44">
        <w:rPr>
          <w:rFonts w:ascii="Arial" w:hAnsi="Arial" w:cs="Arial"/>
        </w:rPr>
        <w:t>taken into account</w:t>
      </w:r>
      <w:proofErr w:type="gramEnd"/>
      <w:r w:rsidRPr="009A6D44">
        <w:rPr>
          <w:rFonts w:ascii="Arial" w:hAnsi="Arial" w:cs="Arial"/>
        </w:rPr>
        <w:t>.</w:t>
      </w:r>
      <w:r>
        <w:rPr>
          <w:rFonts w:ascii="Arial" w:hAnsi="Arial" w:cs="Arial"/>
        </w:rPr>
        <w:t xml:space="preserve"> </w:t>
      </w:r>
      <w:r w:rsidRPr="009A6D44">
        <w:rPr>
          <w:rFonts w:ascii="Arial" w:hAnsi="Arial" w:cs="Arial"/>
        </w:rPr>
        <w:t>Respect for the differing needs, rituals and practices is essential when</w:t>
      </w:r>
      <w:r>
        <w:rPr>
          <w:rFonts w:ascii="Arial" w:hAnsi="Arial" w:cs="Arial"/>
        </w:rPr>
        <w:t xml:space="preserve"> </w:t>
      </w:r>
      <w:r w:rsidRPr="009A6D44">
        <w:rPr>
          <w:rFonts w:ascii="Arial" w:hAnsi="Arial" w:cs="Arial"/>
        </w:rPr>
        <w:t>acknowledging a death. It is this diversity that enriches our lives.</w:t>
      </w:r>
      <w:r>
        <w:rPr>
          <w:rFonts w:ascii="Arial" w:hAnsi="Arial" w:cs="Arial"/>
        </w:rPr>
        <w:t xml:space="preserve"> </w:t>
      </w:r>
    </w:p>
    <w:p w:rsidR="00A23AA8" w:rsidP="00A23AA8" w:rsidRDefault="00A23AA8" w14:paraId="45B997ED" w14:textId="77777777">
      <w:pPr>
        <w:spacing w:after="0" w:line="240" w:lineRule="auto"/>
        <w:rPr>
          <w:rFonts w:ascii="Arial" w:hAnsi="Arial" w:cs="Arial"/>
        </w:rPr>
      </w:pPr>
    </w:p>
    <w:p w:rsidRPr="009A6D44" w:rsidR="00A23AA8" w:rsidP="00A23AA8" w:rsidRDefault="00A23AA8" w14:paraId="7C064526" w14:textId="77777777">
      <w:pPr>
        <w:spacing w:after="0" w:line="240" w:lineRule="auto"/>
        <w:rPr>
          <w:rFonts w:ascii="Arial" w:hAnsi="Arial" w:cs="Arial"/>
        </w:rPr>
      </w:pPr>
      <w:r w:rsidRPr="009A6D44">
        <w:rPr>
          <w:rFonts w:ascii="Arial" w:hAnsi="Arial" w:cs="Arial"/>
        </w:rPr>
        <w:t>General points for Eastern Faiths:</w:t>
      </w:r>
    </w:p>
    <w:p w:rsidRPr="009A6D44" w:rsidR="00A23AA8" w:rsidP="00A23AA8" w:rsidRDefault="00A23AA8" w14:paraId="1797ABC8" w14:textId="77777777">
      <w:pPr>
        <w:spacing w:after="0" w:line="240" w:lineRule="auto"/>
        <w:rPr>
          <w:rFonts w:ascii="Arial" w:hAnsi="Arial" w:cs="Arial"/>
        </w:rPr>
      </w:pPr>
    </w:p>
    <w:p w:rsidRPr="009A6D44" w:rsidR="00A23AA8" w:rsidP="00A23AA8" w:rsidRDefault="00A23AA8" w14:paraId="30A5DD91" w14:textId="77777777">
      <w:pPr>
        <w:spacing w:after="0" w:line="240" w:lineRule="auto"/>
        <w:rPr>
          <w:rFonts w:ascii="Arial" w:hAnsi="Arial" w:cs="Arial"/>
        </w:rPr>
      </w:pPr>
      <w:r w:rsidRPr="009A6D44">
        <w:rPr>
          <w:rFonts w:ascii="Arial" w:hAnsi="Arial" w:cs="Arial"/>
        </w:rPr>
        <w:t>Within a faith there are often many variations and it is wrong to be prescriptive beliefs</w:t>
      </w:r>
      <w:r>
        <w:rPr>
          <w:rFonts w:ascii="Arial" w:hAnsi="Arial" w:cs="Arial"/>
        </w:rPr>
        <w:t xml:space="preserve"> </w:t>
      </w:r>
      <w:r w:rsidRPr="009A6D44">
        <w:rPr>
          <w:rFonts w:ascii="Arial" w:hAnsi="Arial" w:cs="Arial"/>
        </w:rPr>
        <w:t>can be moderated by life in a Western Culture.</w:t>
      </w:r>
      <w:r>
        <w:rPr>
          <w:rFonts w:ascii="Arial" w:hAnsi="Arial" w:cs="Arial"/>
        </w:rPr>
        <w:t xml:space="preserve"> </w:t>
      </w:r>
      <w:r w:rsidRPr="009A6D44">
        <w:rPr>
          <w:rFonts w:ascii="Arial" w:hAnsi="Arial" w:cs="Arial"/>
        </w:rPr>
        <w:t>This is especially so for the younger generation, who may find it difficult to fit in with</w:t>
      </w:r>
      <w:r>
        <w:rPr>
          <w:rFonts w:ascii="Arial" w:hAnsi="Arial" w:cs="Arial"/>
        </w:rPr>
        <w:t xml:space="preserve"> </w:t>
      </w:r>
      <w:r w:rsidRPr="009A6D44">
        <w:rPr>
          <w:rFonts w:ascii="Arial" w:hAnsi="Arial" w:cs="Arial"/>
        </w:rPr>
        <w:t>the stricter requirements of older members of a family or community.</w:t>
      </w:r>
      <w:r>
        <w:rPr>
          <w:rFonts w:ascii="Arial" w:hAnsi="Arial" w:cs="Arial"/>
        </w:rPr>
        <w:t xml:space="preserve"> </w:t>
      </w:r>
      <w:r w:rsidRPr="009A6D44">
        <w:rPr>
          <w:rFonts w:ascii="Arial" w:hAnsi="Arial" w:cs="Arial"/>
        </w:rPr>
        <w:t>Families tend to be much more involved in preparing the body and the funeral</w:t>
      </w:r>
    </w:p>
    <w:p w:rsidRPr="009A6D44" w:rsidR="00A23AA8" w:rsidP="00A23AA8" w:rsidRDefault="00A23AA8" w14:paraId="6631C935" w14:textId="77777777">
      <w:pPr>
        <w:spacing w:after="0" w:line="240" w:lineRule="auto"/>
        <w:rPr>
          <w:rFonts w:ascii="Arial" w:hAnsi="Arial" w:cs="Arial"/>
        </w:rPr>
      </w:pPr>
      <w:r w:rsidRPr="009A6D44">
        <w:rPr>
          <w:rFonts w:ascii="Arial" w:hAnsi="Arial" w:cs="Arial"/>
        </w:rPr>
        <w:t>arrangements than in Christian faiths.</w:t>
      </w:r>
    </w:p>
    <w:p w:rsidRPr="009A6D44" w:rsidR="00A23AA8" w:rsidP="00A23AA8" w:rsidRDefault="00A23AA8" w14:paraId="1F00E5AD" w14:textId="77777777">
      <w:pPr>
        <w:spacing w:after="0" w:line="240" w:lineRule="auto"/>
        <w:rPr>
          <w:rFonts w:ascii="Arial" w:hAnsi="Arial" w:cs="Arial"/>
        </w:rPr>
      </w:pPr>
    </w:p>
    <w:p w:rsidRPr="009A6D44" w:rsidR="00A23AA8" w:rsidP="00A23AA8" w:rsidRDefault="00A23AA8" w14:paraId="0077D526" w14:textId="77777777">
      <w:pPr>
        <w:spacing w:after="0" w:line="240" w:lineRule="auto"/>
        <w:rPr>
          <w:rFonts w:ascii="Arial" w:hAnsi="Arial" w:cs="Arial"/>
        </w:rPr>
      </w:pPr>
      <w:r w:rsidRPr="009A6D44">
        <w:rPr>
          <w:rFonts w:ascii="Arial" w:hAnsi="Arial" w:cs="Arial"/>
        </w:rPr>
        <w:t>Because of belief in an afterlife, it is important that the whole body is retained.</w:t>
      </w:r>
      <w:r>
        <w:rPr>
          <w:rFonts w:ascii="Arial" w:hAnsi="Arial" w:cs="Arial"/>
        </w:rPr>
        <w:t xml:space="preserve"> </w:t>
      </w:r>
      <w:r w:rsidRPr="009A6D44">
        <w:rPr>
          <w:rFonts w:ascii="Arial" w:hAnsi="Arial" w:cs="Arial"/>
        </w:rPr>
        <w:t>Post-mortems therefore tend to be viewed as unwelcome procedures.</w:t>
      </w:r>
      <w:r>
        <w:rPr>
          <w:rFonts w:ascii="Arial" w:hAnsi="Arial" w:cs="Arial"/>
        </w:rPr>
        <w:t xml:space="preserve"> </w:t>
      </w:r>
      <w:r w:rsidRPr="009A6D44">
        <w:rPr>
          <w:rFonts w:ascii="Arial" w:hAnsi="Arial" w:cs="Arial"/>
        </w:rPr>
        <w:t>The coffin is likely to be kept at home until the funeral and may well be open. All who</w:t>
      </w:r>
      <w:r>
        <w:rPr>
          <w:rFonts w:ascii="Arial" w:hAnsi="Arial" w:cs="Arial"/>
        </w:rPr>
        <w:t xml:space="preserve"> </w:t>
      </w:r>
      <w:r w:rsidRPr="009A6D44">
        <w:rPr>
          <w:rFonts w:ascii="Arial" w:hAnsi="Arial" w:cs="Arial"/>
        </w:rPr>
        <w:t>wish to pay their respects will be very welcome.</w:t>
      </w:r>
      <w:r>
        <w:rPr>
          <w:rFonts w:ascii="Arial" w:hAnsi="Arial" w:cs="Arial"/>
        </w:rPr>
        <w:t xml:space="preserve"> </w:t>
      </w:r>
      <w:r w:rsidRPr="009A6D44">
        <w:rPr>
          <w:rFonts w:ascii="Arial" w:hAnsi="Arial" w:cs="Arial"/>
        </w:rPr>
        <w:t>The following descriptions merely give an overview of the major religions and belief</w:t>
      </w:r>
      <w:r>
        <w:rPr>
          <w:rFonts w:ascii="Arial" w:hAnsi="Arial" w:cs="Arial"/>
        </w:rPr>
        <w:t xml:space="preserve"> </w:t>
      </w:r>
      <w:r w:rsidRPr="009A6D44">
        <w:rPr>
          <w:rFonts w:ascii="Arial" w:hAnsi="Arial" w:cs="Arial"/>
        </w:rPr>
        <w:t>systems that are found in the UK.</w:t>
      </w:r>
    </w:p>
    <w:p w:rsidRPr="009A6D44" w:rsidR="00A23AA8" w:rsidP="00A23AA8" w:rsidRDefault="00A23AA8" w14:paraId="1038C83B" w14:textId="77777777">
      <w:pPr>
        <w:spacing w:after="0" w:line="240" w:lineRule="auto"/>
        <w:rPr>
          <w:rFonts w:ascii="Arial" w:hAnsi="Arial" w:cs="Arial"/>
        </w:rPr>
      </w:pPr>
    </w:p>
    <w:p w:rsidRPr="00EC005E" w:rsidR="00A23AA8" w:rsidP="00A23AA8" w:rsidRDefault="00A23AA8" w14:paraId="6D664677" w14:textId="77777777">
      <w:pPr>
        <w:spacing w:after="0" w:line="240" w:lineRule="auto"/>
        <w:rPr>
          <w:rFonts w:ascii="Arial" w:hAnsi="Arial" w:cs="Arial"/>
          <w:b/>
          <w:bCs/>
          <w:i/>
          <w:iCs/>
          <w:sz w:val="28"/>
          <w:szCs w:val="28"/>
        </w:rPr>
      </w:pPr>
      <w:r w:rsidRPr="00EC005E">
        <w:rPr>
          <w:rFonts w:ascii="Arial" w:hAnsi="Arial" w:cs="Arial"/>
          <w:b/>
          <w:bCs/>
          <w:i/>
          <w:iCs/>
          <w:sz w:val="28"/>
          <w:szCs w:val="28"/>
        </w:rPr>
        <w:t>Christianity</w:t>
      </w:r>
    </w:p>
    <w:p w:rsidRPr="009A6D44" w:rsidR="00A23AA8" w:rsidP="00A23AA8" w:rsidRDefault="00A23AA8" w14:paraId="07AA3011" w14:textId="77777777">
      <w:pPr>
        <w:spacing w:after="0" w:line="240" w:lineRule="auto"/>
        <w:rPr>
          <w:rFonts w:ascii="Arial" w:hAnsi="Arial" w:cs="Arial"/>
        </w:rPr>
      </w:pPr>
      <w:r w:rsidRPr="009A6D44">
        <w:rPr>
          <w:rFonts w:ascii="Arial" w:hAnsi="Arial" w:cs="Arial"/>
        </w:rPr>
        <w:t>Christians believe that there is just one God and that Jesus Christ was the Son of</w:t>
      </w:r>
      <w:r>
        <w:rPr>
          <w:rFonts w:ascii="Arial" w:hAnsi="Arial" w:cs="Arial"/>
        </w:rPr>
        <w:t xml:space="preserve"> </w:t>
      </w:r>
      <w:r w:rsidRPr="009A6D44">
        <w:rPr>
          <w:rFonts w:ascii="Arial" w:hAnsi="Arial" w:cs="Arial"/>
        </w:rPr>
        <w:t>God. They believe that Jesus died on the cross (The Crucifixion), and that three days</w:t>
      </w:r>
      <w:r>
        <w:rPr>
          <w:rFonts w:ascii="Arial" w:hAnsi="Arial" w:cs="Arial"/>
        </w:rPr>
        <w:t xml:space="preserve"> </w:t>
      </w:r>
      <w:r w:rsidRPr="009A6D44">
        <w:rPr>
          <w:rFonts w:ascii="Arial" w:hAnsi="Arial" w:cs="Arial"/>
        </w:rPr>
        <w:t>later, God raised him from the dead (The Resurrection).</w:t>
      </w:r>
    </w:p>
    <w:p w:rsidRPr="009A6D44" w:rsidR="00A23AA8" w:rsidP="00A23AA8" w:rsidRDefault="00A23AA8" w14:paraId="2702BC8B" w14:textId="77777777">
      <w:pPr>
        <w:spacing w:after="0" w:line="240" w:lineRule="auto"/>
        <w:rPr>
          <w:rFonts w:ascii="Arial" w:hAnsi="Arial" w:cs="Arial"/>
        </w:rPr>
      </w:pPr>
    </w:p>
    <w:p w:rsidRPr="009A6D44" w:rsidR="00A23AA8" w:rsidP="00A23AA8" w:rsidRDefault="00A23AA8" w14:paraId="2F07D519" w14:textId="77777777">
      <w:pPr>
        <w:spacing w:after="0" w:line="240" w:lineRule="auto"/>
        <w:rPr>
          <w:rFonts w:ascii="Arial" w:hAnsi="Arial" w:cs="Arial"/>
        </w:rPr>
      </w:pPr>
      <w:r w:rsidRPr="009A6D44">
        <w:rPr>
          <w:rFonts w:ascii="Arial" w:hAnsi="Arial" w:cs="Arial"/>
        </w:rPr>
        <w:t>Christians believe in an afterlife and also the idea of resurrection but the details</w:t>
      </w:r>
      <w:r>
        <w:rPr>
          <w:rFonts w:ascii="Arial" w:hAnsi="Arial" w:cs="Arial"/>
        </w:rPr>
        <w:t xml:space="preserve"> </w:t>
      </w:r>
      <w:r w:rsidRPr="009A6D44">
        <w:rPr>
          <w:rFonts w:ascii="Arial" w:hAnsi="Arial" w:cs="Arial"/>
        </w:rPr>
        <w:t>around what actually happens at the time of death and afterwards, varies within the</w:t>
      </w:r>
      <w:r>
        <w:rPr>
          <w:rFonts w:ascii="Arial" w:hAnsi="Arial" w:cs="Arial"/>
        </w:rPr>
        <w:t xml:space="preserve"> </w:t>
      </w:r>
      <w:r w:rsidRPr="009A6D44">
        <w:rPr>
          <w:rFonts w:ascii="Arial" w:hAnsi="Arial" w:cs="Arial"/>
        </w:rPr>
        <w:t>different denominations. For some, as soon as a person dies, he or she is judge</w:t>
      </w:r>
      <w:r>
        <w:rPr>
          <w:rFonts w:ascii="Arial" w:hAnsi="Arial" w:cs="Arial"/>
        </w:rPr>
        <w:t xml:space="preserve"> </w:t>
      </w:r>
      <w:r w:rsidRPr="009A6D44">
        <w:rPr>
          <w:rFonts w:ascii="Arial" w:hAnsi="Arial" w:cs="Arial"/>
        </w:rPr>
        <w:t>by</w:t>
      </w:r>
      <w:r>
        <w:rPr>
          <w:rFonts w:ascii="Arial" w:hAnsi="Arial" w:cs="Arial"/>
        </w:rPr>
        <w:t xml:space="preserve"> </w:t>
      </w:r>
      <w:r w:rsidRPr="009A6D44">
        <w:rPr>
          <w:rFonts w:ascii="Arial" w:hAnsi="Arial" w:cs="Arial"/>
        </w:rPr>
        <w:t>God and will immediately go to Heaven or Hell, dependent on how good</w:t>
      </w:r>
      <w:r>
        <w:rPr>
          <w:rFonts w:ascii="Arial" w:hAnsi="Arial" w:cs="Arial"/>
        </w:rPr>
        <w:t xml:space="preserve"> </w:t>
      </w:r>
      <w:r w:rsidRPr="009A6D44">
        <w:rPr>
          <w:rFonts w:ascii="Arial" w:hAnsi="Arial" w:cs="Arial"/>
        </w:rPr>
        <w:t>or bad a life</w:t>
      </w:r>
      <w:r>
        <w:rPr>
          <w:rFonts w:ascii="Arial" w:hAnsi="Arial" w:cs="Arial"/>
        </w:rPr>
        <w:t xml:space="preserve"> </w:t>
      </w:r>
      <w:r w:rsidRPr="009A6D44">
        <w:rPr>
          <w:rFonts w:ascii="Arial" w:hAnsi="Arial" w:cs="Arial"/>
        </w:rPr>
        <w:t>they led. For Roman Catholics, there is a half-way place called Purgatory, where an</w:t>
      </w:r>
      <w:r>
        <w:rPr>
          <w:rFonts w:ascii="Arial" w:hAnsi="Arial" w:cs="Arial"/>
        </w:rPr>
        <w:t xml:space="preserve"> </w:t>
      </w:r>
      <w:r w:rsidRPr="009A6D44">
        <w:rPr>
          <w:rFonts w:ascii="Arial" w:hAnsi="Arial" w:cs="Arial"/>
        </w:rPr>
        <w:t>impure soul can stay until fit to enter Heaven. Others believe in the Day of</w:t>
      </w:r>
      <w:r>
        <w:rPr>
          <w:rFonts w:ascii="Arial" w:hAnsi="Arial" w:cs="Arial"/>
        </w:rPr>
        <w:t xml:space="preserve"> </w:t>
      </w:r>
      <w:r w:rsidRPr="009A6D44">
        <w:rPr>
          <w:rFonts w:ascii="Arial" w:hAnsi="Arial" w:cs="Arial"/>
        </w:rPr>
        <w:t xml:space="preserve">Judgement, when the world will </w:t>
      </w:r>
      <w:proofErr w:type="gramStart"/>
      <w:r w:rsidRPr="009A6D44">
        <w:rPr>
          <w:rFonts w:ascii="Arial" w:hAnsi="Arial" w:cs="Arial"/>
        </w:rPr>
        <w:t>end</w:t>
      </w:r>
      <w:proofErr w:type="gramEnd"/>
      <w:r w:rsidRPr="009A6D44">
        <w:rPr>
          <w:rFonts w:ascii="Arial" w:hAnsi="Arial" w:cs="Arial"/>
        </w:rPr>
        <w:t xml:space="preserve"> and the dead will return to life to be judged by</w:t>
      </w:r>
      <w:r>
        <w:rPr>
          <w:rFonts w:ascii="Arial" w:hAnsi="Arial" w:cs="Arial"/>
        </w:rPr>
        <w:t xml:space="preserve"> </w:t>
      </w:r>
      <w:r w:rsidRPr="009A6D44">
        <w:rPr>
          <w:rFonts w:ascii="Arial" w:hAnsi="Arial" w:cs="Arial"/>
        </w:rPr>
        <w:t>God.</w:t>
      </w:r>
    </w:p>
    <w:p w:rsidRPr="009A6D44" w:rsidR="00A23AA8" w:rsidP="00A23AA8" w:rsidRDefault="00A23AA8" w14:paraId="5A86E730" w14:textId="77777777">
      <w:pPr>
        <w:spacing w:after="0" w:line="240" w:lineRule="auto"/>
        <w:rPr>
          <w:rFonts w:ascii="Arial" w:hAnsi="Arial" w:cs="Arial"/>
        </w:rPr>
      </w:pPr>
    </w:p>
    <w:p w:rsidRPr="009A6D44" w:rsidR="00A23AA8" w:rsidP="00A23AA8" w:rsidRDefault="00A23AA8" w14:paraId="046004BE" w14:textId="77777777">
      <w:pPr>
        <w:spacing w:after="0" w:line="240" w:lineRule="auto"/>
        <w:rPr>
          <w:rFonts w:ascii="Arial" w:hAnsi="Arial" w:cs="Arial"/>
        </w:rPr>
      </w:pPr>
      <w:r w:rsidRPr="009A6D44">
        <w:rPr>
          <w:rFonts w:ascii="Arial" w:hAnsi="Arial" w:cs="Arial"/>
        </w:rPr>
        <w:t>Within the different Christian denominations, there are many variations on what</w:t>
      </w:r>
      <w:r>
        <w:rPr>
          <w:rFonts w:ascii="Arial" w:hAnsi="Arial" w:cs="Arial"/>
        </w:rPr>
        <w:t xml:space="preserve"> </w:t>
      </w:r>
      <w:r w:rsidRPr="009A6D44">
        <w:rPr>
          <w:rFonts w:ascii="Arial" w:hAnsi="Arial" w:cs="Arial"/>
        </w:rPr>
        <w:t>happens at a funeral. When someone dies, the body is taken to an undertaker who</w:t>
      </w:r>
      <w:r>
        <w:rPr>
          <w:rFonts w:ascii="Arial" w:hAnsi="Arial" w:cs="Arial"/>
        </w:rPr>
        <w:t xml:space="preserve"> </w:t>
      </w:r>
      <w:r w:rsidRPr="009A6D44">
        <w:rPr>
          <w:rFonts w:ascii="Arial" w:hAnsi="Arial" w:cs="Arial"/>
        </w:rPr>
        <w:t>will carry out the necessary preparations for the body to be laid out. This is to enable</w:t>
      </w:r>
      <w:r>
        <w:rPr>
          <w:rFonts w:ascii="Arial" w:hAnsi="Arial" w:cs="Arial"/>
        </w:rPr>
        <w:t xml:space="preserve"> </w:t>
      </w:r>
      <w:r w:rsidRPr="009A6D44">
        <w:rPr>
          <w:rFonts w:ascii="Arial" w:hAnsi="Arial" w:cs="Arial"/>
        </w:rPr>
        <w:t>those who wish to view it before it is placed in a coffin. The funeral, organised by an</w:t>
      </w:r>
      <w:r>
        <w:rPr>
          <w:rFonts w:ascii="Arial" w:hAnsi="Arial" w:cs="Arial"/>
        </w:rPr>
        <w:t xml:space="preserve"> </w:t>
      </w:r>
      <w:r w:rsidRPr="009A6D44">
        <w:rPr>
          <w:rFonts w:ascii="Arial" w:hAnsi="Arial" w:cs="Arial"/>
        </w:rPr>
        <w:t>undertaker, is about one week after the death. This usually takes place in a church,</w:t>
      </w:r>
      <w:r>
        <w:rPr>
          <w:rFonts w:ascii="Arial" w:hAnsi="Arial" w:cs="Arial"/>
        </w:rPr>
        <w:t xml:space="preserve"> </w:t>
      </w:r>
      <w:r w:rsidRPr="009A6D44">
        <w:rPr>
          <w:rFonts w:ascii="Arial" w:hAnsi="Arial" w:cs="Arial"/>
        </w:rPr>
        <w:t>but sometimes a crematorium, or a combination of the two. The coffin will remain</w:t>
      </w:r>
      <w:r>
        <w:rPr>
          <w:rFonts w:ascii="Arial" w:hAnsi="Arial" w:cs="Arial"/>
        </w:rPr>
        <w:t xml:space="preserve"> </w:t>
      </w:r>
      <w:r w:rsidRPr="009A6D44">
        <w:rPr>
          <w:rFonts w:ascii="Arial" w:hAnsi="Arial" w:cs="Arial"/>
        </w:rPr>
        <w:t>closed. Wreaths or bunches of flowers may be placed on the coffin. It is traditional to</w:t>
      </w:r>
      <w:r>
        <w:rPr>
          <w:rFonts w:ascii="Arial" w:hAnsi="Arial" w:cs="Arial"/>
        </w:rPr>
        <w:t xml:space="preserve"> </w:t>
      </w:r>
      <w:r w:rsidRPr="009A6D44">
        <w:rPr>
          <w:rFonts w:ascii="Arial" w:hAnsi="Arial" w:cs="Arial"/>
        </w:rPr>
        <w:t xml:space="preserve">wear </w:t>
      </w:r>
      <w:proofErr w:type="gramStart"/>
      <w:r w:rsidRPr="009A6D44">
        <w:rPr>
          <w:rFonts w:ascii="Arial" w:hAnsi="Arial" w:cs="Arial"/>
        </w:rPr>
        <w:t>black</w:t>
      </w:r>
      <w:proofErr w:type="gramEnd"/>
      <w:r w:rsidRPr="009A6D44">
        <w:rPr>
          <w:rFonts w:ascii="Arial" w:hAnsi="Arial" w:cs="Arial"/>
        </w:rPr>
        <w:t xml:space="preserve"> but this custom varies. If held in a church, the funeral service may include</w:t>
      </w:r>
      <w:r>
        <w:rPr>
          <w:rFonts w:ascii="Arial" w:hAnsi="Arial" w:cs="Arial"/>
        </w:rPr>
        <w:t xml:space="preserve"> </w:t>
      </w:r>
      <w:r w:rsidRPr="009A6D44">
        <w:rPr>
          <w:rFonts w:ascii="Arial" w:hAnsi="Arial" w:cs="Arial"/>
        </w:rPr>
        <w:t>a Holy Communion, Eucharist or Mass. The body will either be buried or cremated,</w:t>
      </w:r>
      <w:r>
        <w:rPr>
          <w:rFonts w:ascii="Arial" w:hAnsi="Arial" w:cs="Arial"/>
        </w:rPr>
        <w:t xml:space="preserve"> </w:t>
      </w:r>
      <w:r w:rsidRPr="009A6D44">
        <w:rPr>
          <w:rFonts w:ascii="Arial" w:hAnsi="Arial" w:cs="Arial"/>
        </w:rPr>
        <w:t>dependent on the wishes of the deceased and the family. A churchyard grave is oft</w:t>
      </w:r>
      <w:r>
        <w:rPr>
          <w:rFonts w:ascii="Arial" w:hAnsi="Arial" w:cs="Arial"/>
        </w:rPr>
        <w:t>e</w:t>
      </w:r>
      <w:r w:rsidRPr="009A6D44">
        <w:rPr>
          <w:rFonts w:ascii="Arial" w:hAnsi="Arial" w:cs="Arial"/>
        </w:rPr>
        <w:t>n</w:t>
      </w:r>
      <w:r>
        <w:rPr>
          <w:rFonts w:ascii="Arial" w:hAnsi="Arial" w:cs="Arial"/>
        </w:rPr>
        <w:t xml:space="preserve"> </w:t>
      </w:r>
      <w:r w:rsidRPr="009A6D44">
        <w:rPr>
          <w:rFonts w:ascii="Arial" w:hAnsi="Arial" w:cs="Arial"/>
        </w:rPr>
        <w:t>marked by a headstone but for a cremation, the family may choose a more informal</w:t>
      </w:r>
      <w:r>
        <w:rPr>
          <w:rFonts w:ascii="Arial" w:hAnsi="Arial" w:cs="Arial"/>
        </w:rPr>
        <w:t xml:space="preserve"> </w:t>
      </w:r>
      <w:r w:rsidRPr="009A6D44">
        <w:rPr>
          <w:rFonts w:ascii="Arial" w:hAnsi="Arial" w:cs="Arial"/>
        </w:rPr>
        <w:t>way to mark where the ashes are buried or have been scattered.</w:t>
      </w:r>
    </w:p>
    <w:p w:rsidRPr="009A6D44" w:rsidR="00A23AA8" w:rsidP="00A23AA8" w:rsidRDefault="00A23AA8" w14:paraId="72A29A81" w14:textId="77777777">
      <w:pPr>
        <w:spacing w:after="0" w:line="240" w:lineRule="auto"/>
        <w:rPr>
          <w:rFonts w:ascii="Arial" w:hAnsi="Arial" w:cs="Arial"/>
          <w:b/>
          <w:bCs/>
        </w:rPr>
      </w:pPr>
    </w:p>
    <w:p w:rsidR="00A23AA8" w:rsidP="00A23AA8" w:rsidRDefault="00A23AA8" w14:paraId="630E2A84" w14:textId="77777777">
      <w:pPr>
        <w:spacing w:after="0" w:line="240" w:lineRule="auto"/>
        <w:rPr>
          <w:rFonts w:ascii="Arial" w:hAnsi="Arial" w:cs="Arial"/>
          <w:b/>
          <w:bCs/>
          <w:i/>
          <w:iCs/>
          <w:sz w:val="28"/>
          <w:szCs w:val="28"/>
        </w:rPr>
      </w:pPr>
    </w:p>
    <w:p w:rsidRPr="00EC005E" w:rsidR="00A23AA8" w:rsidP="00A23AA8" w:rsidRDefault="00A23AA8" w14:paraId="3181FA46" w14:textId="77777777">
      <w:pPr>
        <w:spacing w:after="0" w:line="240" w:lineRule="auto"/>
        <w:rPr>
          <w:rFonts w:ascii="Arial" w:hAnsi="Arial" w:cs="Arial"/>
          <w:b/>
          <w:bCs/>
          <w:i/>
          <w:iCs/>
          <w:sz w:val="28"/>
          <w:szCs w:val="28"/>
        </w:rPr>
      </w:pPr>
      <w:r w:rsidRPr="00EC005E">
        <w:rPr>
          <w:rFonts w:ascii="Arial" w:hAnsi="Arial" w:cs="Arial"/>
          <w:b/>
          <w:bCs/>
          <w:i/>
          <w:iCs/>
          <w:sz w:val="28"/>
          <w:szCs w:val="28"/>
        </w:rPr>
        <w:t>Islam</w:t>
      </w:r>
    </w:p>
    <w:p w:rsidRPr="009A6D44" w:rsidR="00A23AA8" w:rsidP="00A23AA8" w:rsidRDefault="00A23AA8" w14:paraId="626B0D9E" w14:textId="77777777">
      <w:pPr>
        <w:spacing w:after="0" w:line="240" w:lineRule="auto"/>
        <w:rPr>
          <w:rFonts w:ascii="Arial" w:hAnsi="Arial" w:cs="Arial"/>
        </w:rPr>
      </w:pPr>
      <w:r w:rsidRPr="009A6D44">
        <w:rPr>
          <w:rFonts w:ascii="Arial" w:hAnsi="Arial" w:cs="Arial"/>
        </w:rPr>
        <w:t>Muslims believe in life after death when, on the Last Day, the dead will come back to</w:t>
      </w:r>
      <w:r>
        <w:rPr>
          <w:rFonts w:ascii="Arial" w:hAnsi="Arial" w:cs="Arial"/>
        </w:rPr>
        <w:t xml:space="preserve"> </w:t>
      </w:r>
      <w:r w:rsidRPr="009A6D44">
        <w:rPr>
          <w:rFonts w:ascii="Arial" w:hAnsi="Arial" w:cs="Arial"/>
        </w:rPr>
        <w:t>life to be judged by Allah. The good will reside in Paradise, the damned in Hell.</w:t>
      </w:r>
    </w:p>
    <w:p w:rsidRPr="009A6D44" w:rsidR="00A23AA8" w:rsidP="00A23AA8" w:rsidRDefault="00A23AA8" w14:paraId="3FF65D76" w14:textId="77777777">
      <w:pPr>
        <w:spacing w:after="0" w:line="240" w:lineRule="auto"/>
        <w:rPr>
          <w:rFonts w:ascii="Arial" w:hAnsi="Arial" w:cs="Arial"/>
        </w:rPr>
      </w:pPr>
      <w:r w:rsidRPr="009A6D44">
        <w:rPr>
          <w:rFonts w:ascii="Arial" w:hAnsi="Arial" w:cs="Arial"/>
        </w:rPr>
        <w:lastRenderedPageBreak/>
        <w:t>Muhammad teaches that all men and women are to serve Allah and that they should</w:t>
      </w:r>
      <w:r>
        <w:rPr>
          <w:rFonts w:ascii="Arial" w:hAnsi="Arial" w:cs="Arial"/>
        </w:rPr>
        <w:t xml:space="preserve"> </w:t>
      </w:r>
      <w:r w:rsidRPr="009A6D44">
        <w:rPr>
          <w:rFonts w:ascii="Arial" w:hAnsi="Arial" w:cs="Arial"/>
        </w:rPr>
        <w:t>try to live perfectly, following the Qur`an. Devout Muslims believe that death is a part</w:t>
      </w:r>
      <w:r>
        <w:rPr>
          <w:rFonts w:ascii="Arial" w:hAnsi="Arial" w:cs="Arial"/>
        </w:rPr>
        <w:t xml:space="preserve"> </w:t>
      </w:r>
      <w:r w:rsidRPr="009A6D44">
        <w:rPr>
          <w:rFonts w:ascii="Arial" w:hAnsi="Arial" w:cs="Arial"/>
        </w:rPr>
        <w:t>of Allah’s plan and open expressions of grief may be viewed as disrespectful to this</w:t>
      </w:r>
      <w:r>
        <w:rPr>
          <w:rFonts w:ascii="Arial" w:hAnsi="Arial" w:cs="Arial"/>
        </w:rPr>
        <w:t xml:space="preserve"> </w:t>
      </w:r>
      <w:r w:rsidRPr="009A6D44">
        <w:rPr>
          <w:rFonts w:ascii="Arial" w:hAnsi="Arial" w:cs="Arial"/>
        </w:rPr>
        <w:t>belief.</w:t>
      </w:r>
    </w:p>
    <w:p w:rsidRPr="009A6D44" w:rsidR="00A23AA8" w:rsidP="00A23AA8" w:rsidRDefault="00A23AA8" w14:paraId="696C4365" w14:textId="77777777">
      <w:pPr>
        <w:spacing w:after="0" w:line="240" w:lineRule="auto"/>
        <w:rPr>
          <w:rFonts w:ascii="Arial" w:hAnsi="Arial" w:cs="Arial"/>
        </w:rPr>
      </w:pPr>
      <w:r w:rsidRPr="009A6D44">
        <w:rPr>
          <w:rFonts w:ascii="Arial" w:hAnsi="Arial" w:cs="Arial"/>
        </w:rPr>
        <w:t>As cremation is forbidden, Muslims are always buried, ideally within 24 hours of the</w:t>
      </w:r>
      <w:r>
        <w:rPr>
          <w:rFonts w:ascii="Arial" w:hAnsi="Arial" w:cs="Arial"/>
        </w:rPr>
        <w:t xml:space="preserve"> </w:t>
      </w:r>
      <w:r w:rsidRPr="009A6D44">
        <w:rPr>
          <w:rFonts w:ascii="Arial" w:hAnsi="Arial" w:cs="Arial"/>
        </w:rPr>
        <w:t>death. Ritual washing is usually performed by the family or close friends at the</w:t>
      </w:r>
      <w:r>
        <w:rPr>
          <w:rFonts w:ascii="Arial" w:hAnsi="Arial" w:cs="Arial"/>
        </w:rPr>
        <w:t xml:space="preserve"> </w:t>
      </w:r>
      <w:r w:rsidRPr="009A6D44">
        <w:rPr>
          <w:rFonts w:ascii="Arial" w:hAnsi="Arial" w:cs="Arial"/>
        </w:rPr>
        <w:t>undertakers or mortuary. They will wrap the body in a clean cloth or shroud. The</w:t>
      </w:r>
      <w:r>
        <w:rPr>
          <w:rFonts w:ascii="Arial" w:hAnsi="Arial" w:cs="Arial"/>
        </w:rPr>
        <w:t xml:space="preserve"> </w:t>
      </w:r>
      <w:r w:rsidRPr="009A6D44">
        <w:rPr>
          <w:rFonts w:ascii="Arial" w:hAnsi="Arial" w:cs="Arial"/>
        </w:rPr>
        <w:t>coffin is often very plain as traditionally one would not be used. The grave is aligned</w:t>
      </w:r>
      <w:r>
        <w:rPr>
          <w:rFonts w:ascii="Arial" w:hAnsi="Arial" w:cs="Arial"/>
        </w:rPr>
        <w:t xml:space="preserve"> </w:t>
      </w:r>
      <w:r w:rsidRPr="009A6D44">
        <w:rPr>
          <w:rFonts w:ascii="Arial" w:hAnsi="Arial" w:cs="Arial"/>
        </w:rPr>
        <w:t>to enable the head of the deceased to be placed facing the holy city of Mecca.</w:t>
      </w:r>
      <w:r>
        <w:rPr>
          <w:rFonts w:ascii="Arial" w:hAnsi="Arial" w:cs="Arial"/>
        </w:rPr>
        <w:t xml:space="preserve"> </w:t>
      </w:r>
      <w:r w:rsidRPr="009A6D44">
        <w:rPr>
          <w:rFonts w:ascii="Arial" w:hAnsi="Arial" w:cs="Arial"/>
        </w:rPr>
        <w:t>Muslim graves are unmarked but to meet UK requirements, a simple headstone is</w:t>
      </w:r>
      <w:r>
        <w:rPr>
          <w:rFonts w:ascii="Arial" w:hAnsi="Arial" w:cs="Arial"/>
        </w:rPr>
        <w:t xml:space="preserve"> </w:t>
      </w:r>
      <w:r w:rsidRPr="009A6D44">
        <w:rPr>
          <w:rFonts w:ascii="Arial" w:hAnsi="Arial" w:cs="Arial"/>
        </w:rPr>
        <w:t>used as a compromise.</w:t>
      </w:r>
    </w:p>
    <w:p w:rsidRPr="009A6D44" w:rsidR="00A23AA8" w:rsidP="00A23AA8" w:rsidRDefault="00A23AA8" w14:paraId="79625720" w14:textId="77777777">
      <w:pPr>
        <w:spacing w:after="0" w:line="240" w:lineRule="auto"/>
        <w:rPr>
          <w:rFonts w:ascii="Arial" w:hAnsi="Arial" w:cs="Arial"/>
        </w:rPr>
      </w:pPr>
      <w:r w:rsidRPr="009A6D44">
        <w:rPr>
          <w:rFonts w:ascii="Arial" w:hAnsi="Arial" w:cs="Arial"/>
        </w:rPr>
        <w:t>There is an official mourning period of three days when the family will remain at</w:t>
      </w:r>
      <w:r>
        <w:rPr>
          <w:rFonts w:ascii="Arial" w:hAnsi="Arial" w:cs="Arial"/>
        </w:rPr>
        <w:t xml:space="preserve"> </w:t>
      </w:r>
      <w:r w:rsidRPr="009A6D44">
        <w:rPr>
          <w:rFonts w:ascii="Arial" w:hAnsi="Arial" w:cs="Arial"/>
        </w:rPr>
        <w:t>home and be brought food by friends and relatives. For forty days after the funeral</w:t>
      </w:r>
      <w:r>
        <w:rPr>
          <w:rFonts w:ascii="Arial" w:hAnsi="Arial" w:cs="Arial"/>
        </w:rPr>
        <w:t xml:space="preserve"> </w:t>
      </w:r>
      <w:r w:rsidRPr="009A6D44">
        <w:rPr>
          <w:rFonts w:ascii="Arial" w:hAnsi="Arial" w:cs="Arial"/>
        </w:rPr>
        <w:t>relatives may wish to make regular visits to the grave on Fridays.</w:t>
      </w:r>
    </w:p>
    <w:p w:rsidRPr="009A6D44" w:rsidR="00A23AA8" w:rsidP="00A23AA8" w:rsidRDefault="00A23AA8" w14:paraId="4CB553DF" w14:textId="77777777">
      <w:pPr>
        <w:spacing w:after="0" w:line="240" w:lineRule="auto"/>
        <w:rPr>
          <w:rFonts w:ascii="Arial" w:hAnsi="Arial" w:cs="Arial"/>
        </w:rPr>
      </w:pPr>
    </w:p>
    <w:p w:rsidR="00A23AA8" w:rsidP="00A23AA8" w:rsidRDefault="00A23AA8" w14:paraId="635F658E" w14:textId="77777777">
      <w:pPr>
        <w:spacing w:after="0" w:line="240" w:lineRule="auto"/>
        <w:rPr>
          <w:rFonts w:ascii="Arial" w:hAnsi="Arial" w:cs="Arial"/>
          <w:b/>
          <w:bCs/>
          <w:i/>
          <w:iCs/>
          <w:sz w:val="28"/>
          <w:szCs w:val="28"/>
        </w:rPr>
      </w:pPr>
    </w:p>
    <w:p w:rsidRPr="00EC005E" w:rsidR="00A23AA8" w:rsidP="00A23AA8" w:rsidRDefault="00A23AA8" w14:paraId="5DC7E6BB" w14:textId="77777777">
      <w:pPr>
        <w:spacing w:after="0" w:line="240" w:lineRule="auto"/>
        <w:rPr>
          <w:rFonts w:ascii="Arial" w:hAnsi="Arial" w:cs="Arial"/>
          <w:b/>
          <w:bCs/>
          <w:i/>
          <w:iCs/>
          <w:sz w:val="28"/>
          <w:szCs w:val="28"/>
        </w:rPr>
      </w:pPr>
      <w:r w:rsidRPr="00EC005E">
        <w:rPr>
          <w:rFonts w:ascii="Arial" w:hAnsi="Arial" w:cs="Arial"/>
          <w:b/>
          <w:bCs/>
          <w:i/>
          <w:iCs/>
          <w:sz w:val="28"/>
          <w:szCs w:val="28"/>
        </w:rPr>
        <w:t>Hindu</w:t>
      </w:r>
    </w:p>
    <w:p w:rsidRPr="009A6D44" w:rsidR="00A23AA8" w:rsidP="00A23AA8" w:rsidRDefault="00A23AA8" w14:paraId="58EB6E39" w14:textId="77777777">
      <w:pPr>
        <w:spacing w:after="0" w:line="240" w:lineRule="auto"/>
        <w:rPr>
          <w:rFonts w:ascii="Arial" w:hAnsi="Arial" w:cs="Arial"/>
        </w:rPr>
      </w:pPr>
      <w:r w:rsidRPr="009A6D44">
        <w:rPr>
          <w:rFonts w:ascii="Arial" w:hAnsi="Arial" w:cs="Arial"/>
        </w:rPr>
        <w:t>Hindus believe in reincarnation and a cycle of rebirths. When a person dies, the soul</w:t>
      </w:r>
      <w:r>
        <w:rPr>
          <w:rFonts w:ascii="Arial" w:hAnsi="Arial" w:cs="Arial"/>
        </w:rPr>
        <w:t xml:space="preserve"> </w:t>
      </w:r>
      <w:r w:rsidRPr="009A6D44">
        <w:rPr>
          <w:rFonts w:ascii="Arial" w:hAnsi="Arial" w:cs="Arial"/>
        </w:rPr>
        <w:t>is reborn in a new body, returning to earth in either a better or worse form. What a</w:t>
      </w:r>
      <w:r>
        <w:rPr>
          <w:rFonts w:ascii="Arial" w:hAnsi="Arial" w:cs="Arial"/>
        </w:rPr>
        <w:t xml:space="preserve"> </w:t>
      </w:r>
      <w:r w:rsidRPr="009A6D44">
        <w:rPr>
          <w:rFonts w:ascii="Arial" w:hAnsi="Arial" w:cs="Arial"/>
        </w:rPr>
        <w:t>person does in this life will influence what happens to them in the next, the law of</w:t>
      </w:r>
      <w:r>
        <w:rPr>
          <w:rFonts w:ascii="Arial" w:hAnsi="Arial" w:cs="Arial"/>
        </w:rPr>
        <w:t xml:space="preserve"> </w:t>
      </w:r>
      <w:r w:rsidRPr="009A6D44">
        <w:rPr>
          <w:rFonts w:ascii="Arial" w:hAnsi="Arial" w:cs="Arial"/>
        </w:rPr>
        <w:t>Karma. Those that have performed good deeds in this life will be reborn into higher</w:t>
      </w:r>
      <w:r>
        <w:rPr>
          <w:rFonts w:ascii="Arial" w:hAnsi="Arial" w:cs="Arial"/>
        </w:rPr>
        <w:t xml:space="preserve"> </w:t>
      </w:r>
      <w:r w:rsidRPr="009A6D44">
        <w:rPr>
          <w:rFonts w:ascii="Arial" w:hAnsi="Arial" w:cs="Arial"/>
        </w:rPr>
        <w:t>order families, those whose behaviour has been bad will be born again as outcasts.</w:t>
      </w:r>
      <w:r>
        <w:rPr>
          <w:rFonts w:ascii="Arial" w:hAnsi="Arial" w:cs="Arial"/>
        </w:rPr>
        <w:t xml:space="preserve"> </w:t>
      </w:r>
      <w:r w:rsidRPr="009A6D44">
        <w:rPr>
          <w:rFonts w:ascii="Arial" w:hAnsi="Arial" w:cs="Arial"/>
        </w:rPr>
        <w:t>A Hindu funeral is as much a celebration as a remembrance service. Hindus cremate</w:t>
      </w:r>
      <w:r>
        <w:rPr>
          <w:rFonts w:ascii="Arial" w:hAnsi="Arial" w:cs="Arial"/>
        </w:rPr>
        <w:t xml:space="preserve"> </w:t>
      </w:r>
      <w:r w:rsidRPr="009A6D44">
        <w:rPr>
          <w:rFonts w:ascii="Arial" w:hAnsi="Arial" w:cs="Arial"/>
        </w:rPr>
        <w:t>their dead as it is the soul that has importance, not the body which is no longer</w:t>
      </w:r>
      <w:r>
        <w:rPr>
          <w:rFonts w:ascii="Arial" w:hAnsi="Arial" w:cs="Arial"/>
        </w:rPr>
        <w:t xml:space="preserve"> </w:t>
      </w:r>
      <w:r w:rsidRPr="009A6D44">
        <w:rPr>
          <w:rFonts w:ascii="Arial" w:hAnsi="Arial" w:cs="Arial"/>
        </w:rPr>
        <w:t>needed. White is the traditional colour and mourners usually wear traditional Indian</w:t>
      </w:r>
      <w:r>
        <w:rPr>
          <w:rFonts w:ascii="Arial" w:hAnsi="Arial" w:cs="Arial"/>
        </w:rPr>
        <w:t xml:space="preserve"> </w:t>
      </w:r>
      <w:r w:rsidRPr="009A6D44">
        <w:rPr>
          <w:rFonts w:ascii="Arial" w:hAnsi="Arial" w:cs="Arial"/>
        </w:rPr>
        <w:t xml:space="preserve">garments. If attending, it may be worth asking what </w:t>
      </w:r>
      <w:proofErr w:type="gramStart"/>
      <w:r w:rsidRPr="009A6D44">
        <w:rPr>
          <w:rFonts w:ascii="Arial" w:hAnsi="Arial" w:cs="Arial"/>
        </w:rPr>
        <w:t>will be appropriate dress</w:t>
      </w:r>
      <w:proofErr w:type="gramEnd"/>
      <w:r w:rsidRPr="009A6D44">
        <w:rPr>
          <w:rFonts w:ascii="Arial" w:hAnsi="Arial" w:cs="Arial"/>
        </w:rPr>
        <w:t>. During</w:t>
      </w:r>
      <w:r>
        <w:rPr>
          <w:rFonts w:ascii="Arial" w:hAnsi="Arial" w:cs="Arial"/>
        </w:rPr>
        <w:t xml:space="preserve"> </w:t>
      </w:r>
      <w:r w:rsidRPr="009A6D44">
        <w:rPr>
          <w:rFonts w:ascii="Arial" w:hAnsi="Arial" w:cs="Arial"/>
        </w:rPr>
        <w:t>the service, offerings such as flowers or sweetmeats may be passed around and</w:t>
      </w:r>
      <w:r>
        <w:rPr>
          <w:rFonts w:ascii="Arial" w:hAnsi="Arial" w:cs="Arial"/>
        </w:rPr>
        <w:t xml:space="preserve"> </w:t>
      </w:r>
      <w:r w:rsidRPr="009A6D44">
        <w:rPr>
          <w:rFonts w:ascii="Arial" w:hAnsi="Arial" w:cs="Arial"/>
        </w:rPr>
        <w:t>bells rung so noise is a part of the ritual. The chief mourner, usually the eldest son,</w:t>
      </w:r>
      <w:r>
        <w:rPr>
          <w:rFonts w:ascii="Arial" w:hAnsi="Arial" w:cs="Arial"/>
        </w:rPr>
        <w:t xml:space="preserve"> </w:t>
      </w:r>
      <w:r w:rsidRPr="009A6D44">
        <w:rPr>
          <w:rFonts w:ascii="Arial" w:hAnsi="Arial" w:cs="Arial"/>
        </w:rPr>
        <w:t>and other male members of the family, may shave their heads as a mark of respect.</w:t>
      </w:r>
      <w:r>
        <w:rPr>
          <w:rFonts w:ascii="Arial" w:hAnsi="Arial" w:cs="Arial"/>
        </w:rPr>
        <w:t xml:space="preserve"> </w:t>
      </w:r>
      <w:r w:rsidRPr="009A6D44">
        <w:rPr>
          <w:rFonts w:ascii="Arial" w:hAnsi="Arial" w:cs="Arial"/>
        </w:rPr>
        <w:t>In India, the chief mourner would light the funeral pyre. Here, he will press the button</w:t>
      </w:r>
      <w:r>
        <w:rPr>
          <w:rFonts w:ascii="Arial" w:hAnsi="Arial" w:cs="Arial"/>
        </w:rPr>
        <w:t xml:space="preserve"> </w:t>
      </w:r>
      <w:r w:rsidRPr="009A6D44">
        <w:rPr>
          <w:rFonts w:ascii="Arial" w:hAnsi="Arial" w:cs="Arial"/>
        </w:rPr>
        <w:t xml:space="preserve">to make the coffin disappear </w:t>
      </w:r>
      <w:proofErr w:type="gramStart"/>
      <w:r w:rsidRPr="009A6D44">
        <w:rPr>
          <w:rFonts w:ascii="Arial" w:hAnsi="Arial" w:cs="Arial"/>
        </w:rPr>
        <w:t>and in some instances</w:t>
      </w:r>
      <w:proofErr w:type="gramEnd"/>
      <w:r w:rsidRPr="009A6D44">
        <w:rPr>
          <w:rFonts w:ascii="Arial" w:hAnsi="Arial" w:cs="Arial"/>
        </w:rPr>
        <w:t>, may be permitted to ignite the</w:t>
      </w:r>
    </w:p>
    <w:p w:rsidRPr="009A6D44" w:rsidR="00A23AA8" w:rsidP="00A23AA8" w:rsidRDefault="00A23AA8" w14:paraId="5AF055D3" w14:textId="77777777">
      <w:pPr>
        <w:spacing w:after="0" w:line="240" w:lineRule="auto"/>
        <w:rPr>
          <w:rFonts w:ascii="Arial" w:hAnsi="Arial" w:cs="Arial"/>
        </w:rPr>
      </w:pPr>
      <w:r w:rsidRPr="009A6D44">
        <w:rPr>
          <w:rFonts w:ascii="Arial" w:hAnsi="Arial" w:cs="Arial"/>
        </w:rPr>
        <w:t>cremat</w:t>
      </w:r>
      <w:r>
        <w:rPr>
          <w:rFonts w:ascii="Arial" w:hAnsi="Arial" w:cs="Arial"/>
        </w:rPr>
        <w:t>o</w:t>
      </w:r>
      <w:r w:rsidRPr="009A6D44">
        <w:rPr>
          <w:rFonts w:ascii="Arial" w:hAnsi="Arial" w:cs="Arial"/>
        </w:rPr>
        <w:t>r. Ashes may be taken back to India to be scattered on the River Ganges. In</w:t>
      </w:r>
      <w:r>
        <w:rPr>
          <w:rFonts w:ascii="Arial" w:hAnsi="Arial" w:cs="Arial"/>
        </w:rPr>
        <w:t xml:space="preserve"> </w:t>
      </w:r>
      <w:r w:rsidRPr="009A6D44">
        <w:rPr>
          <w:rFonts w:ascii="Arial" w:hAnsi="Arial" w:cs="Arial"/>
        </w:rPr>
        <w:t>the UK, some areas of water have been designated as acceptable substitutes.</w:t>
      </w:r>
      <w:r>
        <w:rPr>
          <w:rFonts w:ascii="Arial" w:hAnsi="Arial" w:cs="Arial"/>
        </w:rPr>
        <w:t xml:space="preserve"> </w:t>
      </w:r>
      <w:r w:rsidRPr="009A6D44">
        <w:rPr>
          <w:rFonts w:ascii="Arial" w:hAnsi="Arial" w:cs="Arial"/>
        </w:rPr>
        <w:t>The mourning period lasts between two and five weeks.</w:t>
      </w:r>
    </w:p>
    <w:p w:rsidRPr="009A6D44" w:rsidR="00A23AA8" w:rsidP="00A23AA8" w:rsidRDefault="00A23AA8" w14:paraId="511966AE" w14:textId="77777777">
      <w:pPr>
        <w:spacing w:after="0" w:line="240" w:lineRule="auto"/>
        <w:rPr>
          <w:rFonts w:ascii="Arial" w:hAnsi="Arial" w:cs="Arial"/>
        </w:rPr>
      </w:pPr>
    </w:p>
    <w:p w:rsidR="00A23AA8" w:rsidP="00A23AA8" w:rsidRDefault="00A23AA8" w14:paraId="5684F1AF" w14:textId="77777777">
      <w:pPr>
        <w:spacing w:after="0" w:line="240" w:lineRule="auto"/>
        <w:rPr>
          <w:rFonts w:ascii="Arial" w:hAnsi="Arial" w:cs="Arial"/>
          <w:b/>
          <w:bCs/>
          <w:i/>
          <w:iCs/>
          <w:sz w:val="28"/>
          <w:szCs w:val="28"/>
        </w:rPr>
      </w:pPr>
    </w:p>
    <w:p w:rsidRPr="00EC005E" w:rsidR="00A23AA8" w:rsidP="00A23AA8" w:rsidRDefault="00A23AA8" w14:paraId="4538A38F" w14:textId="77777777">
      <w:pPr>
        <w:spacing w:after="0" w:line="240" w:lineRule="auto"/>
        <w:rPr>
          <w:rFonts w:ascii="Arial" w:hAnsi="Arial" w:cs="Arial"/>
          <w:b/>
          <w:bCs/>
          <w:i/>
          <w:iCs/>
          <w:sz w:val="28"/>
          <w:szCs w:val="28"/>
        </w:rPr>
      </w:pPr>
      <w:r w:rsidRPr="00EC005E">
        <w:rPr>
          <w:rFonts w:ascii="Arial" w:hAnsi="Arial" w:cs="Arial"/>
          <w:b/>
          <w:bCs/>
          <w:i/>
          <w:iCs/>
          <w:sz w:val="28"/>
          <w:szCs w:val="28"/>
        </w:rPr>
        <w:t>Sikhs</w:t>
      </w:r>
    </w:p>
    <w:p w:rsidRPr="009A6D44" w:rsidR="00A23AA8" w:rsidP="00A23AA8" w:rsidRDefault="00A23AA8" w14:paraId="28E78EC0" w14:textId="77777777">
      <w:pPr>
        <w:spacing w:after="0" w:line="240" w:lineRule="auto"/>
        <w:rPr>
          <w:rFonts w:ascii="Arial" w:hAnsi="Arial" w:cs="Arial"/>
        </w:rPr>
      </w:pPr>
      <w:r w:rsidRPr="009A6D44">
        <w:rPr>
          <w:rFonts w:ascii="Arial" w:hAnsi="Arial" w:cs="Arial"/>
        </w:rPr>
        <w:t>Sikhs believe the soul goes through a cycle of rebirths, with the ultimate objective</w:t>
      </w:r>
      <w:r>
        <w:rPr>
          <w:rFonts w:ascii="Arial" w:hAnsi="Arial" w:cs="Arial"/>
        </w:rPr>
        <w:t xml:space="preserve"> </w:t>
      </w:r>
      <w:r w:rsidRPr="009A6D44">
        <w:rPr>
          <w:rFonts w:ascii="Arial" w:hAnsi="Arial" w:cs="Arial"/>
        </w:rPr>
        <w:t>being to reach perfection, to be reunited with God and, as a result, break the cycle.</w:t>
      </w:r>
      <w:r>
        <w:rPr>
          <w:rFonts w:ascii="Arial" w:hAnsi="Arial" w:cs="Arial"/>
        </w:rPr>
        <w:t xml:space="preserve"> </w:t>
      </w:r>
      <w:proofErr w:type="gramStart"/>
      <w:r w:rsidRPr="009A6D44">
        <w:rPr>
          <w:rFonts w:ascii="Arial" w:hAnsi="Arial" w:cs="Arial"/>
        </w:rPr>
        <w:t>Thus</w:t>
      </w:r>
      <w:proofErr w:type="gramEnd"/>
      <w:r w:rsidRPr="009A6D44">
        <w:rPr>
          <w:rFonts w:ascii="Arial" w:hAnsi="Arial" w:cs="Arial"/>
        </w:rPr>
        <w:t xml:space="preserve"> death holds no fear and mourning is done discretely. The present life is</w:t>
      </w:r>
      <w:r>
        <w:rPr>
          <w:rFonts w:ascii="Arial" w:hAnsi="Arial" w:cs="Arial"/>
        </w:rPr>
        <w:t xml:space="preserve"> </w:t>
      </w:r>
      <w:r w:rsidRPr="009A6D44">
        <w:rPr>
          <w:rFonts w:ascii="Arial" w:hAnsi="Arial" w:cs="Arial"/>
        </w:rPr>
        <w:t>influenced by what happened in previous ones and the current life will set the scene</w:t>
      </w:r>
      <w:r>
        <w:rPr>
          <w:rFonts w:ascii="Arial" w:hAnsi="Arial" w:cs="Arial"/>
        </w:rPr>
        <w:t xml:space="preserve"> </w:t>
      </w:r>
      <w:r w:rsidRPr="009A6D44">
        <w:rPr>
          <w:rFonts w:ascii="Arial" w:hAnsi="Arial" w:cs="Arial"/>
        </w:rPr>
        <w:t>for the next.</w:t>
      </w:r>
    </w:p>
    <w:p w:rsidRPr="009A6D44" w:rsidR="00A23AA8" w:rsidP="00A23AA8" w:rsidRDefault="00A23AA8" w14:paraId="565C2182" w14:textId="77777777">
      <w:pPr>
        <w:spacing w:after="0" w:line="240" w:lineRule="auto"/>
        <w:rPr>
          <w:rFonts w:ascii="Arial" w:hAnsi="Arial" w:cs="Arial"/>
        </w:rPr>
      </w:pPr>
      <w:r w:rsidRPr="009A6D44">
        <w:rPr>
          <w:rFonts w:ascii="Arial" w:hAnsi="Arial" w:cs="Arial"/>
        </w:rPr>
        <w:t>The deceased is cremated as soon as possible after death. The coffin is taken to the</w:t>
      </w:r>
      <w:r>
        <w:rPr>
          <w:rFonts w:ascii="Arial" w:hAnsi="Arial" w:cs="Arial"/>
        </w:rPr>
        <w:t xml:space="preserve"> </w:t>
      </w:r>
      <w:r w:rsidRPr="009A6D44">
        <w:rPr>
          <w:rFonts w:ascii="Arial" w:hAnsi="Arial" w:cs="Arial"/>
        </w:rPr>
        <w:t>family home where it is left open for friends and family to pay their respects. It is then</w:t>
      </w:r>
      <w:r>
        <w:rPr>
          <w:rFonts w:ascii="Arial" w:hAnsi="Arial" w:cs="Arial"/>
        </w:rPr>
        <w:t xml:space="preserve"> </w:t>
      </w:r>
      <w:r w:rsidRPr="009A6D44">
        <w:rPr>
          <w:rFonts w:ascii="Arial" w:hAnsi="Arial" w:cs="Arial"/>
        </w:rPr>
        <w:t>taken to the Gurdwara where hymns and prayers are sung. A short service follows at</w:t>
      </w:r>
      <w:r>
        <w:rPr>
          <w:rFonts w:ascii="Arial" w:hAnsi="Arial" w:cs="Arial"/>
        </w:rPr>
        <w:t xml:space="preserve"> </w:t>
      </w:r>
      <w:r w:rsidRPr="009A6D44">
        <w:rPr>
          <w:rFonts w:ascii="Arial" w:hAnsi="Arial" w:cs="Arial"/>
        </w:rPr>
        <w:t>a crematorium, during which the eldest son presses the button for the coffin to move</w:t>
      </w:r>
      <w:r>
        <w:rPr>
          <w:rFonts w:ascii="Arial" w:hAnsi="Arial" w:cs="Arial"/>
        </w:rPr>
        <w:t xml:space="preserve"> </w:t>
      </w:r>
      <w:r w:rsidRPr="009A6D44">
        <w:rPr>
          <w:rFonts w:ascii="Arial" w:hAnsi="Arial" w:cs="Arial"/>
        </w:rPr>
        <w:t>behind the curtain. In India, the eldest son would light the funeral pyre and no coffin</w:t>
      </w:r>
      <w:r>
        <w:rPr>
          <w:rFonts w:ascii="Arial" w:hAnsi="Arial" w:cs="Arial"/>
        </w:rPr>
        <w:t xml:space="preserve"> </w:t>
      </w:r>
      <w:r w:rsidRPr="009A6D44">
        <w:rPr>
          <w:rFonts w:ascii="Arial" w:hAnsi="Arial" w:cs="Arial"/>
        </w:rPr>
        <w:t xml:space="preserve">would be used. After the funeral, a meal may </w:t>
      </w:r>
      <w:proofErr w:type="gramStart"/>
      <w:r w:rsidRPr="009A6D44">
        <w:rPr>
          <w:rFonts w:ascii="Arial" w:hAnsi="Arial" w:cs="Arial"/>
        </w:rPr>
        <w:t>held</w:t>
      </w:r>
      <w:proofErr w:type="gramEnd"/>
      <w:r w:rsidRPr="009A6D44">
        <w:rPr>
          <w:rFonts w:ascii="Arial" w:hAnsi="Arial" w:cs="Arial"/>
        </w:rPr>
        <w:t xml:space="preserve"> at the Gurdwara. The ashes may</w:t>
      </w:r>
      <w:r>
        <w:rPr>
          <w:rFonts w:ascii="Arial" w:hAnsi="Arial" w:cs="Arial"/>
        </w:rPr>
        <w:t xml:space="preserve"> </w:t>
      </w:r>
      <w:r w:rsidRPr="009A6D44">
        <w:rPr>
          <w:rFonts w:ascii="Arial" w:hAnsi="Arial" w:cs="Arial"/>
        </w:rPr>
        <w:t>be taken back to India to be scattered. Here they may be sprinkled in the sea or river.</w:t>
      </w:r>
      <w:r>
        <w:rPr>
          <w:rFonts w:ascii="Arial" w:hAnsi="Arial" w:cs="Arial"/>
        </w:rPr>
        <w:t xml:space="preserve"> </w:t>
      </w:r>
      <w:r w:rsidRPr="009A6D44">
        <w:rPr>
          <w:rFonts w:ascii="Arial" w:hAnsi="Arial" w:cs="Arial"/>
        </w:rPr>
        <w:t>The family remain in mourning for several days after the funeral and may listen to</w:t>
      </w:r>
      <w:r>
        <w:rPr>
          <w:rFonts w:ascii="Arial" w:hAnsi="Arial" w:cs="Arial"/>
        </w:rPr>
        <w:t xml:space="preserve"> </w:t>
      </w:r>
      <w:r w:rsidRPr="009A6D44">
        <w:rPr>
          <w:rFonts w:ascii="Arial" w:hAnsi="Arial" w:cs="Arial"/>
        </w:rPr>
        <w:t xml:space="preserve">readings from the Guru </w:t>
      </w:r>
      <w:proofErr w:type="spellStart"/>
      <w:r w:rsidRPr="009A6D44">
        <w:rPr>
          <w:rFonts w:ascii="Arial" w:hAnsi="Arial" w:cs="Arial"/>
        </w:rPr>
        <w:t>Granth</w:t>
      </w:r>
      <w:proofErr w:type="spellEnd"/>
      <w:r w:rsidRPr="009A6D44">
        <w:rPr>
          <w:rFonts w:ascii="Arial" w:hAnsi="Arial" w:cs="Arial"/>
        </w:rPr>
        <w:t xml:space="preserve"> Sahib (Holy Book).</w:t>
      </w:r>
    </w:p>
    <w:p w:rsidRPr="009A6D44" w:rsidR="00A23AA8" w:rsidP="00A23AA8" w:rsidRDefault="00A23AA8" w14:paraId="277E5630" w14:textId="77777777">
      <w:pPr>
        <w:spacing w:after="0" w:line="240" w:lineRule="auto"/>
        <w:rPr>
          <w:rFonts w:ascii="Arial" w:hAnsi="Arial" w:cs="Arial"/>
        </w:rPr>
      </w:pPr>
    </w:p>
    <w:p w:rsidR="00A23AA8" w:rsidP="00A23AA8" w:rsidRDefault="00A23AA8" w14:paraId="34BD40BC" w14:textId="77777777">
      <w:pPr>
        <w:spacing w:after="0" w:line="240" w:lineRule="auto"/>
        <w:rPr>
          <w:rFonts w:ascii="Arial" w:hAnsi="Arial" w:cs="Arial"/>
          <w:b/>
          <w:bCs/>
        </w:rPr>
      </w:pPr>
    </w:p>
    <w:p w:rsidR="00A23AA8" w:rsidP="00A23AA8" w:rsidRDefault="00A23AA8" w14:paraId="5B694935" w14:textId="77777777">
      <w:pPr>
        <w:spacing w:after="0" w:line="240" w:lineRule="auto"/>
        <w:rPr>
          <w:rFonts w:ascii="Arial" w:hAnsi="Arial" w:cs="Arial"/>
          <w:b/>
          <w:bCs/>
          <w:i/>
          <w:iCs/>
          <w:sz w:val="28"/>
          <w:szCs w:val="28"/>
        </w:rPr>
      </w:pPr>
    </w:p>
    <w:p w:rsidRPr="00EC005E" w:rsidR="00A23AA8" w:rsidP="00A23AA8" w:rsidRDefault="00A23AA8" w14:paraId="712A5915" w14:textId="77777777">
      <w:pPr>
        <w:spacing w:after="0" w:line="240" w:lineRule="auto"/>
        <w:rPr>
          <w:rFonts w:ascii="Arial" w:hAnsi="Arial" w:cs="Arial"/>
          <w:b/>
          <w:bCs/>
          <w:i/>
          <w:iCs/>
          <w:sz w:val="28"/>
          <w:szCs w:val="28"/>
        </w:rPr>
      </w:pPr>
      <w:r w:rsidRPr="00EC005E">
        <w:rPr>
          <w:rFonts w:ascii="Arial" w:hAnsi="Arial" w:cs="Arial"/>
          <w:b/>
          <w:bCs/>
          <w:i/>
          <w:iCs/>
          <w:sz w:val="28"/>
          <w:szCs w:val="28"/>
        </w:rPr>
        <w:t>Buddhist</w:t>
      </w:r>
    </w:p>
    <w:p w:rsidRPr="009A6D44" w:rsidR="00A23AA8" w:rsidP="00A23AA8" w:rsidRDefault="00A23AA8" w14:paraId="00A86AE0" w14:textId="77777777">
      <w:pPr>
        <w:spacing w:after="0" w:line="240" w:lineRule="auto"/>
        <w:rPr>
          <w:rFonts w:ascii="Arial" w:hAnsi="Arial" w:cs="Arial"/>
        </w:rPr>
      </w:pPr>
      <w:r w:rsidRPr="009A6D44">
        <w:rPr>
          <w:rFonts w:ascii="Arial" w:hAnsi="Arial" w:cs="Arial"/>
        </w:rPr>
        <w:t>Buddhists believe that nothing that exists is permanent and everything will ultimately</w:t>
      </w:r>
      <w:r>
        <w:rPr>
          <w:rFonts w:ascii="Arial" w:hAnsi="Arial" w:cs="Arial"/>
        </w:rPr>
        <w:t xml:space="preserve"> </w:t>
      </w:r>
      <w:r w:rsidRPr="009A6D44">
        <w:rPr>
          <w:rFonts w:ascii="Arial" w:hAnsi="Arial" w:cs="Arial"/>
        </w:rPr>
        <w:t>cease to be. There is a belief in rebirth but not of a soul passing from one body to</w:t>
      </w:r>
      <w:r>
        <w:rPr>
          <w:rFonts w:ascii="Arial" w:hAnsi="Arial" w:cs="Arial"/>
        </w:rPr>
        <w:t xml:space="preserve"> </w:t>
      </w:r>
      <w:r w:rsidRPr="009A6D44">
        <w:rPr>
          <w:rFonts w:ascii="Arial" w:hAnsi="Arial" w:cs="Arial"/>
        </w:rPr>
        <w:t xml:space="preserve">another. The </w:t>
      </w:r>
      <w:r w:rsidRPr="009A6D44">
        <w:rPr>
          <w:rFonts w:ascii="Arial" w:hAnsi="Arial" w:cs="Arial"/>
        </w:rPr>
        <w:lastRenderedPageBreak/>
        <w:t xml:space="preserve">rebirth is more a state of constantly changing being rather than a </w:t>
      </w:r>
      <w:proofErr w:type="gramStart"/>
      <w:r w:rsidRPr="009A6D44">
        <w:rPr>
          <w:rFonts w:ascii="Arial" w:hAnsi="Arial" w:cs="Arial"/>
        </w:rPr>
        <w:t>clear</w:t>
      </w:r>
      <w:r>
        <w:rPr>
          <w:rFonts w:ascii="Arial" w:hAnsi="Arial" w:cs="Arial"/>
        </w:rPr>
        <w:t xml:space="preserve"> </w:t>
      </w:r>
      <w:r w:rsidRPr="009A6D44">
        <w:rPr>
          <w:rFonts w:ascii="Arial" w:hAnsi="Arial" w:cs="Arial"/>
        </w:rPr>
        <w:t>cut</w:t>
      </w:r>
      <w:proofErr w:type="gramEnd"/>
      <w:r w:rsidRPr="009A6D44">
        <w:rPr>
          <w:rFonts w:ascii="Arial" w:hAnsi="Arial" w:cs="Arial"/>
        </w:rPr>
        <w:t xml:space="preserve"> reincarnation. The ultimate objective is to achieve a state of perfect peace and</w:t>
      </w:r>
      <w:r>
        <w:rPr>
          <w:rFonts w:ascii="Arial" w:hAnsi="Arial" w:cs="Arial"/>
        </w:rPr>
        <w:t xml:space="preserve"> </w:t>
      </w:r>
      <w:r w:rsidRPr="009A6D44">
        <w:rPr>
          <w:rFonts w:ascii="Arial" w:hAnsi="Arial" w:cs="Arial"/>
        </w:rPr>
        <w:t>freedom. Buddhists try to</w:t>
      </w:r>
      <w:r>
        <w:rPr>
          <w:rFonts w:ascii="Arial" w:hAnsi="Arial" w:cs="Arial"/>
        </w:rPr>
        <w:t xml:space="preserve"> </w:t>
      </w:r>
      <w:r w:rsidRPr="009A6D44">
        <w:rPr>
          <w:rFonts w:ascii="Arial" w:hAnsi="Arial" w:cs="Arial"/>
        </w:rPr>
        <w:t xml:space="preserve">approach death with great calmness, and an </w:t>
      </w:r>
      <w:proofErr w:type="gramStart"/>
      <w:r w:rsidRPr="009A6D44">
        <w:rPr>
          <w:rFonts w:ascii="Arial" w:hAnsi="Arial" w:cs="Arial"/>
        </w:rPr>
        <w:t>open minded</w:t>
      </w:r>
      <w:proofErr w:type="gramEnd"/>
      <w:r>
        <w:rPr>
          <w:rFonts w:ascii="Arial" w:hAnsi="Arial" w:cs="Arial"/>
        </w:rPr>
        <w:t xml:space="preserve"> </w:t>
      </w:r>
      <w:r w:rsidRPr="009A6D44">
        <w:rPr>
          <w:rFonts w:ascii="Arial" w:hAnsi="Arial" w:cs="Arial"/>
        </w:rPr>
        <w:t>attitude of acceptance.</w:t>
      </w:r>
      <w:r>
        <w:rPr>
          <w:rFonts w:ascii="Arial" w:hAnsi="Arial" w:cs="Arial"/>
        </w:rPr>
        <w:t xml:space="preserve"> </w:t>
      </w:r>
      <w:r w:rsidRPr="009A6D44">
        <w:rPr>
          <w:rFonts w:ascii="Arial" w:hAnsi="Arial" w:cs="Arial"/>
        </w:rPr>
        <w:t>There are few formal traditions relating to funerals and they</w:t>
      </w:r>
      <w:r>
        <w:rPr>
          <w:rFonts w:ascii="Arial" w:hAnsi="Arial" w:cs="Arial"/>
        </w:rPr>
        <w:t xml:space="preserve"> </w:t>
      </w:r>
      <w:r w:rsidRPr="009A6D44">
        <w:rPr>
          <w:rFonts w:ascii="Arial" w:hAnsi="Arial" w:cs="Arial"/>
        </w:rPr>
        <w:t>tend to be seen as nonreligious</w:t>
      </w:r>
    </w:p>
    <w:p w:rsidRPr="009A6D44" w:rsidR="00A23AA8" w:rsidP="00A23AA8" w:rsidRDefault="00A23AA8" w14:paraId="5818CABF" w14:textId="77777777">
      <w:pPr>
        <w:spacing w:after="0" w:line="240" w:lineRule="auto"/>
        <w:rPr>
          <w:rFonts w:ascii="Arial" w:hAnsi="Arial" w:cs="Arial"/>
        </w:rPr>
      </w:pPr>
      <w:r w:rsidRPr="009A6D44">
        <w:rPr>
          <w:rFonts w:ascii="Arial" w:hAnsi="Arial" w:cs="Arial"/>
        </w:rPr>
        <w:t>events. Cremation is the generally accepted practice and the service is kept</w:t>
      </w:r>
      <w:r>
        <w:rPr>
          <w:rFonts w:ascii="Arial" w:hAnsi="Arial" w:cs="Arial"/>
        </w:rPr>
        <w:t xml:space="preserve"> </w:t>
      </w:r>
      <w:r w:rsidRPr="009A6D44">
        <w:rPr>
          <w:rFonts w:ascii="Arial" w:hAnsi="Arial" w:cs="Arial"/>
        </w:rPr>
        <w:t>very simple. It may be conducted by a Buddhist monk or sometimes family members.</w:t>
      </w:r>
    </w:p>
    <w:p w:rsidRPr="009A6D44" w:rsidR="00A23AA8" w:rsidP="00A23AA8" w:rsidRDefault="00A23AA8" w14:paraId="4A26E425" w14:textId="77777777">
      <w:pPr>
        <w:spacing w:after="0" w:line="240" w:lineRule="auto"/>
        <w:rPr>
          <w:rFonts w:ascii="Arial" w:hAnsi="Arial" w:cs="Arial"/>
        </w:rPr>
      </w:pPr>
    </w:p>
    <w:p w:rsidRPr="00591BFD" w:rsidR="00A23AA8" w:rsidP="00A23AA8" w:rsidRDefault="00A23AA8" w14:paraId="510B2DD1" w14:textId="77777777">
      <w:pPr>
        <w:spacing w:after="0" w:line="240" w:lineRule="auto"/>
        <w:rPr>
          <w:rFonts w:ascii="Arial" w:hAnsi="Arial" w:cs="Arial"/>
          <w:i/>
          <w:iCs/>
          <w:sz w:val="28"/>
          <w:szCs w:val="28"/>
        </w:rPr>
      </w:pPr>
    </w:p>
    <w:p w:rsidRPr="00591BFD" w:rsidR="00A23AA8" w:rsidP="00A23AA8" w:rsidRDefault="00A23AA8" w14:paraId="34E9849E" w14:textId="77777777">
      <w:pPr>
        <w:spacing w:after="0" w:line="240" w:lineRule="auto"/>
        <w:rPr>
          <w:rFonts w:ascii="Arial" w:hAnsi="Arial" w:cs="Arial"/>
          <w:b/>
          <w:bCs/>
          <w:i/>
          <w:iCs/>
          <w:sz w:val="28"/>
          <w:szCs w:val="28"/>
        </w:rPr>
      </w:pPr>
      <w:r w:rsidRPr="00591BFD">
        <w:rPr>
          <w:rFonts w:ascii="Arial" w:hAnsi="Arial" w:cs="Arial"/>
          <w:b/>
          <w:bCs/>
          <w:i/>
          <w:iCs/>
          <w:sz w:val="28"/>
          <w:szCs w:val="28"/>
        </w:rPr>
        <w:t>Humanist</w:t>
      </w:r>
    </w:p>
    <w:p w:rsidRPr="009A6D44" w:rsidR="00A23AA8" w:rsidP="00A23AA8" w:rsidRDefault="00A23AA8" w14:paraId="7D916521" w14:textId="77777777">
      <w:pPr>
        <w:spacing w:after="0" w:line="240" w:lineRule="auto"/>
        <w:rPr>
          <w:rFonts w:ascii="Arial" w:hAnsi="Arial" w:cs="Arial"/>
        </w:rPr>
      </w:pPr>
      <w:r w:rsidRPr="009A6D44">
        <w:rPr>
          <w:rFonts w:ascii="Arial" w:hAnsi="Arial" w:cs="Arial"/>
        </w:rPr>
        <w:t>Humanists are non-religious. They follow the principle that this life is the only one we</w:t>
      </w:r>
      <w:r>
        <w:rPr>
          <w:rFonts w:ascii="Arial" w:hAnsi="Arial" w:cs="Arial"/>
        </w:rPr>
        <w:t xml:space="preserve"> </w:t>
      </w:r>
      <w:r w:rsidRPr="009A6D44">
        <w:rPr>
          <w:rFonts w:ascii="Arial" w:hAnsi="Arial" w:cs="Arial"/>
        </w:rPr>
        <w:t>have and therefore when you are dead there is no moving on to another one. The</w:t>
      </w:r>
      <w:r>
        <w:rPr>
          <w:rFonts w:ascii="Arial" w:hAnsi="Arial" w:cs="Arial"/>
        </w:rPr>
        <w:t xml:space="preserve"> </w:t>
      </w:r>
      <w:r w:rsidRPr="009A6D44">
        <w:rPr>
          <w:rFonts w:ascii="Arial" w:hAnsi="Arial" w:cs="Arial"/>
        </w:rPr>
        <w:t>focus of a Humanist funeral is on celebrating the life of the deceased. The person</w:t>
      </w:r>
      <w:r>
        <w:rPr>
          <w:rFonts w:ascii="Arial" w:hAnsi="Arial" w:cs="Arial"/>
        </w:rPr>
        <w:t xml:space="preserve"> </w:t>
      </w:r>
      <w:r w:rsidRPr="009A6D44">
        <w:rPr>
          <w:rFonts w:ascii="Arial" w:hAnsi="Arial" w:cs="Arial"/>
        </w:rPr>
        <w:t>people knew is talked about, stories shared, and memories recalled. Their favourite</w:t>
      </w:r>
      <w:r>
        <w:rPr>
          <w:rFonts w:ascii="Arial" w:hAnsi="Arial" w:cs="Arial"/>
        </w:rPr>
        <w:t xml:space="preserve"> </w:t>
      </w:r>
      <w:r w:rsidRPr="009A6D44">
        <w:rPr>
          <w:rFonts w:ascii="Arial" w:hAnsi="Arial" w:cs="Arial"/>
        </w:rPr>
        <w:t>music may be played, whatever it is. This is done by friends and family who are</w:t>
      </w:r>
      <w:r>
        <w:rPr>
          <w:rFonts w:ascii="Arial" w:hAnsi="Arial" w:cs="Arial"/>
        </w:rPr>
        <w:t xml:space="preserve"> </w:t>
      </w:r>
      <w:r w:rsidRPr="009A6D44">
        <w:rPr>
          <w:rFonts w:ascii="Arial" w:hAnsi="Arial" w:cs="Arial"/>
        </w:rPr>
        <w:t>supported by an Officiant. The ceremony, usually a cremation, will be tailored to meet</w:t>
      </w:r>
      <w:r>
        <w:rPr>
          <w:rFonts w:ascii="Arial" w:hAnsi="Arial" w:cs="Arial"/>
        </w:rPr>
        <w:t xml:space="preserve"> </w:t>
      </w:r>
      <w:r w:rsidRPr="009A6D44">
        <w:rPr>
          <w:rFonts w:ascii="Arial" w:hAnsi="Arial" w:cs="Arial"/>
        </w:rPr>
        <w:t>the family’s wishes rather than following a set pattern.</w:t>
      </w:r>
    </w:p>
    <w:p w:rsidRPr="009A6D44" w:rsidR="00A23AA8" w:rsidP="00A23AA8" w:rsidRDefault="00A23AA8" w14:paraId="31B90DB1" w14:textId="49770F48">
      <w:pPr>
        <w:spacing w:after="0" w:line="240" w:lineRule="auto"/>
        <w:rPr>
          <w:rFonts w:ascii="Arial" w:hAnsi="Arial" w:cs="Arial"/>
        </w:rPr>
      </w:pPr>
      <w:r w:rsidRPr="009A6D44">
        <w:rPr>
          <w:rFonts w:ascii="Arial" w:hAnsi="Arial" w:cs="Arial"/>
        </w:rPr>
        <w:br w:type="page"/>
      </w:r>
    </w:p>
    <w:p w:rsidRPr="004F501E" w:rsidR="004D2476" w:rsidP="001573B9" w:rsidRDefault="004D2476" w14:paraId="4D4AEB5B" w14:textId="3A4D1FEC">
      <w:pPr>
        <w:spacing w:after="0" w:line="240" w:lineRule="auto"/>
        <w:jc w:val="center"/>
        <w:rPr>
          <w:rFonts w:ascii="Arial" w:hAnsi="Arial" w:cs="Arial"/>
          <w:color w:val="7030A0"/>
        </w:rPr>
      </w:pPr>
      <w:r w:rsidRPr="009A6D44">
        <w:rPr>
          <w:rFonts w:ascii="Arial" w:hAnsi="Arial" w:cs="Arial"/>
          <w:b/>
          <w:bCs/>
        </w:rPr>
        <w:lastRenderedPageBreak/>
        <w:t>Appendix C</w:t>
      </w:r>
      <w:r w:rsidRPr="009A6D44">
        <w:rPr>
          <w:rFonts w:ascii="Arial" w:hAnsi="Arial" w:cs="Arial"/>
        </w:rPr>
        <w:t xml:space="preserve">: </w:t>
      </w:r>
      <w:r w:rsidRPr="009A6D44">
        <w:rPr>
          <w:rFonts w:ascii="Arial" w:hAnsi="Arial" w:cs="Arial"/>
          <w:u w:val="single"/>
        </w:rPr>
        <w:t>Talking about death to children with learning difficulties</w:t>
      </w:r>
      <w:r w:rsidR="004F501E">
        <w:rPr>
          <w:rFonts w:ascii="Arial" w:hAnsi="Arial" w:cs="Arial"/>
          <w:u w:val="single"/>
        </w:rPr>
        <w:t xml:space="preserve"> </w:t>
      </w:r>
      <w:r w:rsidRPr="00E80645" w:rsidR="004F501E">
        <w:rPr>
          <w:rFonts w:ascii="Arial" w:hAnsi="Arial" w:cs="Arial"/>
          <w:u w:val="single"/>
        </w:rPr>
        <w:t xml:space="preserve">(where developmentally appropriate) </w:t>
      </w:r>
    </w:p>
    <w:p w:rsidRPr="009A6D44" w:rsidR="003E3073" w:rsidP="003E3073" w:rsidRDefault="003E3073" w14:paraId="03935461" w14:textId="77777777">
      <w:pPr>
        <w:spacing w:after="0" w:line="240" w:lineRule="auto"/>
        <w:rPr>
          <w:rFonts w:ascii="Arial" w:hAnsi="Arial" w:cs="Arial"/>
        </w:rPr>
      </w:pPr>
    </w:p>
    <w:p w:rsidRPr="009A6D44" w:rsidR="005A52F8" w:rsidP="003E3073" w:rsidRDefault="005A52F8" w14:paraId="24184FB8" w14:textId="77777777">
      <w:pPr>
        <w:spacing w:after="0" w:line="240" w:lineRule="auto"/>
        <w:rPr>
          <w:rFonts w:ascii="Arial" w:hAnsi="Arial" w:cs="Arial"/>
        </w:rPr>
      </w:pPr>
    </w:p>
    <w:p w:rsidRPr="009A6D44" w:rsidR="005A52F8" w:rsidP="003E3073" w:rsidRDefault="005A52F8" w14:paraId="2DD80CD7" w14:textId="77777777">
      <w:pPr>
        <w:spacing w:after="0" w:line="240" w:lineRule="auto"/>
        <w:rPr>
          <w:rFonts w:ascii="Arial" w:hAnsi="Arial" w:cs="Arial"/>
        </w:rPr>
      </w:pPr>
    </w:p>
    <w:p w:rsidRPr="009A6D44" w:rsidR="004D2476" w:rsidP="003E3073" w:rsidRDefault="004D2476" w14:paraId="6D3E0E1C" w14:textId="53B6FB6B">
      <w:pPr>
        <w:spacing w:after="0" w:line="240" w:lineRule="auto"/>
        <w:rPr>
          <w:rFonts w:ascii="Arial" w:hAnsi="Arial" w:cs="Arial"/>
        </w:rPr>
      </w:pPr>
      <w:r w:rsidRPr="009A6D44">
        <w:rPr>
          <w:rFonts w:ascii="Arial" w:hAnsi="Arial" w:cs="Arial"/>
        </w:rPr>
        <w:t>When talking about death and bereavement with a child with learning difficulties it</w:t>
      </w:r>
    </w:p>
    <w:p w:rsidRPr="009A6D44" w:rsidR="004D2476" w:rsidP="003E3073" w:rsidRDefault="004D2476" w14:paraId="00B048E7" w14:textId="4618CC1A">
      <w:pPr>
        <w:spacing w:after="0" w:line="240" w:lineRule="auto"/>
        <w:rPr>
          <w:rFonts w:ascii="Arial" w:hAnsi="Arial" w:cs="Arial"/>
        </w:rPr>
      </w:pPr>
      <w:r w:rsidRPr="009A6D44">
        <w:rPr>
          <w:rFonts w:ascii="Arial" w:hAnsi="Arial" w:cs="Arial"/>
        </w:rPr>
        <w:t>might be helpful to consider: -</w:t>
      </w:r>
    </w:p>
    <w:p w:rsidRPr="009A6D44" w:rsidR="003E3073" w:rsidP="003E3073" w:rsidRDefault="003E3073" w14:paraId="405AEA7F" w14:textId="77777777">
      <w:pPr>
        <w:spacing w:after="0" w:line="240" w:lineRule="auto"/>
        <w:rPr>
          <w:rFonts w:ascii="Arial" w:hAnsi="Arial" w:cs="Arial"/>
        </w:rPr>
      </w:pPr>
    </w:p>
    <w:p w:rsidRPr="0018376C" w:rsidR="004D2476" w:rsidP="0018376C" w:rsidRDefault="004D2476" w14:paraId="693EE539" w14:textId="77266FFB">
      <w:pPr>
        <w:pStyle w:val="ListParagraph"/>
        <w:numPr>
          <w:ilvl w:val="0"/>
          <w:numId w:val="23"/>
        </w:numPr>
        <w:spacing w:after="0" w:line="240" w:lineRule="auto"/>
        <w:rPr>
          <w:rFonts w:ascii="Arial" w:hAnsi="Arial" w:cs="Arial"/>
        </w:rPr>
      </w:pPr>
      <w:r w:rsidRPr="0018376C">
        <w:rPr>
          <w:rFonts w:ascii="Arial" w:hAnsi="Arial" w:cs="Arial"/>
        </w:rPr>
        <w:t>WHO should be key worker working with the child and family - inform parents who</w:t>
      </w:r>
      <w:r w:rsidRPr="0018376C" w:rsidR="003E3073">
        <w:rPr>
          <w:rFonts w:ascii="Arial" w:hAnsi="Arial" w:cs="Arial"/>
        </w:rPr>
        <w:t xml:space="preserve"> </w:t>
      </w:r>
      <w:r w:rsidRPr="0018376C">
        <w:rPr>
          <w:rFonts w:ascii="Arial" w:hAnsi="Arial" w:cs="Arial"/>
        </w:rPr>
        <w:t xml:space="preserve">this person will be and keep in </w:t>
      </w:r>
      <w:proofErr w:type="gramStart"/>
      <w:r w:rsidRPr="0018376C">
        <w:rPr>
          <w:rFonts w:ascii="Arial" w:hAnsi="Arial" w:cs="Arial"/>
        </w:rPr>
        <w:t>contact.</w:t>
      </w:r>
      <w:proofErr w:type="gramEnd"/>
    </w:p>
    <w:p w:rsidRPr="009A6D44" w:rsidR="003E3073" w:rsidP="003E3073" w:rsidRDefault="003E3073" w14:paraId="6B5C95FE" w14:textId="77777777">
      <w:pPr>
        <w:spacing w:after="0" w:line="240" w:lineRule="auto"/>
        <w:rPr>
          <w:rFonts w:ascii="Arial" w:hAnsi="Arial" w:cs="Arial"/>
        </w:rPr>
      </w:pPr>
    </w:p>
    <w:p w:rsidRPr="0018376C" w:rsidR="004D2476" w:rsidP="0018376C" w:rsidRDefault="004D2476" w14:paraId="1015973F" w14:textId="3D34DFFD">
      <w:pPr>
        <w:pStyle w:val="ListParagraph"/>
        <w:numPr>
          <w:ilvl w:val="0"/>
          <w:numId w:val="23"/>
        </w:numPr>
        <w:spacing w:after="0" w:line="240" w:lineRule="auto"/>
        <w:rPr>
          <w:rFonts w:ascii="Arial" w:hAnsi="Arial" w:cs="Arial"/>
        </w:rPr>
      </w:pPr>
      <w:r w:rsidRPr="0018376C">
        <w:rPr>
          <w:rFonts w:ascii="Arial" w:hAnsi="Arial" w:cs="Arial"/>
        </w:rPr>
        <w:t>WHERE is the child most receptive to new ideas? – quiet room, pool, outside. Use</w:t>
      </w:r>
      <w:r w:rsidRPr="0018376C" w:rsidR="003E3073">
        <w:rPr>
          <w:rFonts w:ascii="Arial" w:hAnsi="Arial" w:cs="Arial"/>
        </w:rPr>
        <w:t xml:space="preserve"> </w:t>
      </w:r>
      <w:r w:rsidRPr="0018376C">
        <w:rPr>
          <w:rFonts w:ascii="Arial" w:hAnsi="Arial" w:cs="Arial"/>
        </w:rPr>
        <w:t>this space for talking with the child.</w:t>
      </w:r>
    </w:p>
    <w:p w:rsidRPr="009A6D44" w:rsidR="003E3073" w:rsidP="003E3073" w:rsidRDefault="003E3073" w14:paraId="5FE67C46" w14:textId="77777777">
      <w:pPr>
        <w:spacing w:after="0" w:line="240" w:lineRule="auto"/>
        <w:rPr>
          <w:rFonts w:ascii="Arial" w:hAnsi="Arial" w:cs="Arial"/>
        </w:rPr>
      </w:pPr>
    </w:p>
    <w:p w:rsidRPr="0018376C" w:rsidR="004D2476" w:rsidP="0018376C" w:rsidRDefault="004D2476" w14:paraId="749933B7" w14:textId="7DF4A272">
      <w:pPr>
        <w:pStyle w:val="ListParagraph"/>
        <w:numPr>
          <w:ilvl w:val="0"/>
          <w:numId w:val="23"/>
        </w:numPr>
        <w:spacing w:after="0" w:line="240" w:lineRule="auto"/>
        <w:rPr>
          <w:rFonts w:ascii="Arial" w:hAnsi="Arial" w:cs="Arial"/>
        </w:rPr>
      </w:pPr>
      <w:r w:rsidRPr="0018376C">
        <w:rPr>
          <w:rFonts w:ascii="Arial" w:hAnsi="Arial" w:cs="Arial"/>
        </w:rPr>
        <w:t>WHAT should be talked about? (as agreed with parents). Ensure that you use the</w:t>
      </w:r>
      <w:r w:rsidRPr="0018376C" w:rsidR="003E3073">
        <w:rPr>
          <w:rFonts w:ascii="Arial" w:hAnsi="Arial" w:cs="Arial"/>
        </w:rPr>
        <w:t xml:space="preserve"> </w:t>
      </w:r>
      <w:r w:rsidRPr="0018376C">
        <w:rPr>
          <w:rFonts w:ascii="Arial" w:hAnsi="Arial" w:cs="Arial"/>
        </w:rPr>
        <w:t>same language and ideas as the family to avoid confusing the child.</w:t>
      </w:r>
    </w:p>
    <w:p w:rsidRPr="009A6D44" w:rsidR="003E3073" w:rsidP="003E3073" w:rsidRDefault="003E3073" w14:paraId="67858B9E" w14:textId="77777777">
      <w:pPr>
        <w:spacing w:after="0" w:line="240" w:lineRule="auto"/>
        <w:rPr>
          <w:rFonts w:ascii="Arial" w:hAnsi="Arial" w:cs="Arial"/>
        </w:rPr>
      </w:pPr>
    </w:p>
    <w:p w:rsidRPr="0018376C" w:rsidR="004D2476" w:rsidP="0018376C" w:rsidRDefault="004D2476" w14:paraId="2ADFE891" w14:textId="48175203">
      <w:pPr>
        <w:pStyle w:val="ListParagraph"/>
        <w:numPr>
          <w:ilvl w:val="0"/>
          <w:numId w:val="23"/>
        </w:numPr>
        <w:spacing w:after="0" w:line="240" w:lineRule="auto"/>
        <w:rPr>
          <w:rFonts w:ascii="Arial" w:hAnsi="Arial" w:cs="Arial"/>
        </w:rPr>
      </w:pPr>
      <w:r w:rsidRPr="0018376C">
        <w:rPr>
          <w:rFonts w:ascii="Arial" w:hAnsi="Arial" w:cs="Arial"/>
        </w:rPr>
        <w:t>HOW is new information normally given? - signs, verbally, pictures. Use the same</w:t>
      </w:r>
      <w:r w:rsidRPr="0018376C" w:rsidR="003E3073">
        <w:rPr>
          <w:rFonts w:ascii="Arial" w:hAnsi="Arial" w:cs="Arial"/>
        </w:rPr>
        <w:t xml:space="preserve"> </w:t>
      </w:r>
      <w:r w:rsidRPr="0018376C">
        <w:rPr>
          <w:rFonts w:ascii="Arial" w:hAnsi="Arial" w:cs="Arial"/>
        </w:rPr>
        <w:t>format to talk about illness and death.</w:t>
      </w:r>
    </w:p>
    <w:p w:rsidRPr="009A6D44" w:rsidR="003E3073" w:rsidP="003E3073" w:rsidRDefault="003E3073" w14:paraId="7BE055A9" w14:textId="77777777">
      <w:pPr>
        <w:spacing w:after="0" w:line="240" w:lineRule="auto"/>
        <w:rPr>
          <w:rFonts w:ascii="Arial" w:hAnsi="Arial" w:cs="Arial"/>
        </w:rPr>
      </w:pPr>
    </w:p>
    <w:p w:rsidRPr="0018376C" w:rsidR="004D2476" w:rsidP="0018376C" w:rsidRDefault="004D2476" w14:paraId="26B53D09" w14:textId="6B25F79A">
      <w:pPr>
        <w:pStyle w:val="ListParagraph"/>
        <w:numPr>
          <w:ilvl w:val="0"/>
          <w:numId w:val="23"/>
        </w:numPr>
        <w:spacing w:after="0" w:line="240" w:lineRule="auto"/>
        <w:rPr>
          <w:rFonts w:ascii="Arial" w:hAnsi="Arial" w:cs="Arial"/>
        </w:rPr>
      </w:pPr>
      <w:r w:rsidRPr="0018376C">
        <w:rPr>
          <w:rFonts w:ascii="Arial" w:hAnsi="Arial" w:cs="Arial"/>
        </w:rPr>
        <w:t xml:space="preserve">HOW is new information normally </w:t>
      </w:r>
      <w:r w:rsidRPr="0018376C" w:rsidR="001573B9">
        <w:rPr>
          <w:rFonts w:ascii="Arial" w:hAnsi="Arial" w:cs="Arial"/>
        </w:rPr>
        <w:t>reinforced</w:t>
      </w:r>
      <w:r w:rsidRPr="0018376C">
        <w:rPr>
          <w:rFonts w:ascii="Arial" w:hAnsi="Arial" w:cs="Arial"/>
        </w:rPr>
        <w:t>? – you will probably need to repeat</w:t>
      </w:r>
      <w:r w:rsidRPr="0018376C" w:rsidR="003E3073">
        <w:rPr>
          <w:rFonts w:ascii="Arial" w:hAnsi="Arial" w:cs="Arial"/>
        </w:rPr>
        <w:t xml:space="preserve"> </w:t>
      </w:r>
      <w:r w:rsidRPr="0018376C">
        <w:rPr>
          <w:rFonts w:ascii="Arial" w:hAnsi="Arial" w:cs="Arial"/>
        </w:rPr>
        <w:t>information a number of times over a long period.</w:t>
      </w:r>
    </w:p>
    <w:p w:rsidRPr="009A6D44" w:rsidR="003E3073" w:rsidP="003E3073" w:rsidRDefault="003E3073" w14:paraId="7331DB54" w14:textId="77777777">
      <w:pPr>
        <w:spacing w:after="0" w:line="240" w:lineRule="auto"/>
        <w:rPr>
          <w:rFonts w:ascii="Arial" w:hAnsi="Arial" w:cs="Arial"/>
        </w:rPr>
      </w:pPr>
    </w:p>
    <w:p w:rsidRPr="0018376C" w:rsidR="004D2476" w:rsidP="0018376C" w:rsidRDefault="004D2476" w14:paraId="11F34662" w14:textId="3F534463">
      <w:pPr>
        <w:pStyle w:val="ListParagraph"/>
        <w:numPr>
          <w:ilvl w:val="0"/>
          <w:numId w:val="23"/>
        </w:numPr>
        <w:spacing w:after="0" w:line="240" w:lineRule="auto"/>
        <w:rPr>
          <w:rFonts w:ascii="Arial" w:hAnsi="Arial" w:cs="Arial"/>
        </w:rPr>
      </w:pPr>
      <w:r w:rsidRPr="0018376C">
        <w:rPr>
          <w:rFonts w:ascii="Arial" w:hAnsi="Arial" w:cs="Arial"/>
        </w:rPr>
        <w:t>PROCEED at a level, speed and language appropriate to the child</w:t>
      </w:r>
    </w:p>
    <w:p w:rsidRPr="009A6D44" w:rsidR="003E3073" w:rsidP="003E3073" w:rsidRDefault="003E3073" w14:paraId="6116A902" w14:textId="77777777">
      <w:pPr>
        <w:spacing w:after="0" w:line="240" w:lineRule="auto"/>
        <w:rPr>
          <w:rFonts w:ascii="Arial" w:hAnsi="Arial" w:cs="Arial"/>
        </w:rPr>
      </w:pPr>
    </w:p>
    <w:p w:rsidRPr="0018376C" w:rsidR="004D2476" w:rsidP="0018376C" w:rsidRDefault="004D2476" w14:paraId="72089690" w14:textId="7E7DBF5B">
      <w:pPr>
        <w:pStyle w:val="ListParagraph"/>
        <w:numPr>
          <w:ilvl w:val="0"/>
          <w:numId w:val="23"/>
        </w:numPr>
        <w:spacing w:after="0" w:line="240" w:lineRule="auto"/>
        <w:rPr>
          <w:rFonts w:ascii="Arial" w:hAnsi="Arial" w:cs="Arial"/>
        </w:rPr>
      </w:pPr>
      <w:r w:rsidRPr="0018376C">
        <w:rPr>
          <w:rFonts w:ascii="Arial" w:hAnsi="Arial" w:cs="Arial"/>
        </w:rPr>
        <w:t>BUILD on information given – small bites of the whole, given gradually will be easier</w:t>
      </w:r>
      <w:r w:rsidRPr="0018376C" w:rsidR="003E3073">
        <w:rPr>
          <w:rFonts w:ascii="Arial" w:hAnsi="Arial" w:cs="Arial"/>
        </w:rPr>
        <w:t xml:space="preserve"> </w:t>
      </w:r>
      <w:r w:rsidRPr="0018376C">
        <w:rPr>
          <w:rFonts w:ascii="Arial" w:hAnsi="Arial" w:cs="Arial"/>
        </w:rPr>
        <w:t>to absorb.</w:t>
      </w:r>
    </w:p>
    <w:p w:rsidRPr="009A6D44" w:rsidR="003E3073" w:rsidP="003E3073" w:rsidRDefault="003E3073" w14:paraId="10AABFB6" w14:textId="77777777">
      <w:pPr>
        <w:spacing w:after="0" w:line="240" w:lineRule="auto"/>
        <w:rPr>
          <w:rFonts w:ascii="Arial" w:hAnsi="Arial" w:cs="Arial"/>
        </w:rPr>
      </w:pPr>
    </w:p>
    <w:p w:rsidRPr="0018376C" w:rsidR="004D2476" w:rsidP="0018376C" w:rsidRDefault="004D2476" w14:paraId="4E850D58" w14:textId="10FBBB59">
      <w:pPr>
        <w:pStyle w:val="ListParagraph"/>
        <w:numPr>
          <w:ilvl w:val="0"/>
          <w:numId w:val="23"/>
        </w:numPr>
        <w:spacing w:after="0" w:line="240" w:lineRule="auto"/>
        <w:rPr>
          <w:rFonts w:ascii="Arial" w:hAnsi="Arial" w:cs="Arial"/>
        </w:rPr>
      </w:pPr>
      <w:r w:rsidRPr="0018376C">
        <w:rPr>
          <w:rFonts w:ascii="Arial" w:hAnsi="Arial" w:cs="Arial"/>
        </w:rPr>
        <w:t>REPEAT information as often as needed.</w:t>
      </w:r>
    </w:p>
    <w:p w:rsidRPr="009A6D44" w:rsidR="003E3073" w:rsidP="003E3073" w:rsidRDefault="003E3073" w14:paraId="0EB4B941" w14:textId="77777777">
      <w:pPr>
        <w:spacing w:after="0" w:line="240" w:lineRule="auto"/>
        <w:rPr>
          <w:rFonts w:ascii="Arial" w:hAnsi="Arial" w:cs="Arial"/>
        </w:rPr>
      </w:pPr>
    </w:p>
    <w:p w:rsidRPr="0018376C" w:rsidR="004D2476" w:rsidP="0018376C" w:rsidRDefault="004D2476" w14:paraId="6682BFCC" w14:textId="043BD3EB">
      <w:pPr>
        <w:pStyle w:val="ListParagraph"/>
        <w:numPr>
          <w:ilvl w:val="0"/>
          <w:numId w:val="23"/>
        </w:numPr>
        <w:spacing w:after="0" w:line="240" w:lineRule="auto"/>
        <w:rPr>
          <w:rFonts w:ascii="Arial" w:hAnsi="Arial" w:cs="Arial"/>
        </w:rPr>
      </w:pPr>
      <w:r w:rsidRPr="0018376C">
        <w:rPr>
          <w:rFonts w:ascii="Arial" w:hAnsi="Arial" w:cs="Arial"/>
        </w:rPr>
        <w:t>WATCH for reactions to show the child understands – modify and repeat as</w:t>
      </w:r>
      <w:r w:rsidRPr="0018376C" w:rsidR="003E3073">
        <w:rPr>
          <w:rFonts w:ascii="Arial" w:hAnsi="Arial" w:cs="Arial"/>
        </w:rPr>
        <w:t xml:space="preserve"> </w:t>
      </w:r>
      <w:r w:rsidRPr="0018376C">
        <w:rPr>
          <w:rFonts w:ascii="Arial" w:hAnsi="Arial" w:cs="Arial"/>
        </w:rPr>
        <w:t>needed.</w:t>
      </w:r>
    </w:p>
    <w:p w:rsidRPr="009A6D44" w:rsidR="003E3073" w:rsidP="003E3073" w:rsidRDefault="003E3073" w14:paraId="484F0852" w14:textId="77777777">
      <w:pPr>
        <w:spacing w:after="0" w:line="240" w:lineRule="auto"/>
        <w:rPr>
          <w:rFonts w:ascii="Arial" w:hAnsi="Arial" w:cs="Arial"/>
        </w:rPr>
      </w:pPr>
    </w:p>
    <w:p w:rsidRPr="0018376C" w:rsidR="004D2476" w:rsidP="0018376C" w:rsidRDefault="004D2476" w14:paraId="752A1C68" w14:textId="041697BD">
      <w:pPr>
        <w:pStyle w:val="ListParagraph"/>
        <w:numPr>
          <w:ilvl w:val="0"/>
          <w:numId w:val="23"/>
        </w:numPr>
        <w:spacing w:after="0" w:line="240" w:lineRule="auto"/>
        <w:rPr>
          <w:rFonts w:ascii="Arial" w:hAnsi="Arial" w:cs="Arial"/>
        </w:rPr>
      </w:pPr>
      <w:r w:rsidRPr="0018376C">
        <w:rPr>
          <w:rFonts w:ascii="Arial" w:hAnsi="Arial" w:cs="Arial"/>
        </w:rPr>
        <w:t>FOLLOW child’s lead – if indicating a need to talk or have feelings acknowledged,</w:t>
      </w:r>
      <w:r w:rsidRPr="0018376C" w:rsidR="003E3073">
        <w:rPr>
          <w:rFonts w:ascii="Arial" w:hAnsi="Arial" w:cs="Arial"/>
        </w:rPr>
        <w:t xml:space="preserve"> </w:t>
      </w:r>
      <w:r w:rsidRPr="0018376C">
        <w:rPr>
          <w:rFonts w:ascii="Arial" w:hAnsi="Arial" w:cs="Arial"/>
        </w:rPr>
        <w:t>encourage as appropriate.</w:t>
      </w:r>
    </w:p>
    <w:p w:rsidRPr="009A6D44" w:rsidR="003E3073" w:rsidP="003E3073" w:rsidRDefault="003E3073" w14:paraId="4400E196" w14:textId="77777777">
      <w:pPr>
        <w:spacing w:after="0" w:line="240" w:lineRule="auto"/>
        <w:rPr>
          <w:rFonts w:ascii="Arial" w:hAnsi="Arial" w:cs="Arial"/>
        </w:rPr>
      </w:pPr>
    </w:p>
    <w:p w:rsidRPr="0018376C" w:rsidR="004D2476" w:rsidP="0018376C" w:rsidRDefault="004D2476" w14:paraId="28A5D25E" w14:textId="1D4E1F4B">
      <w:pPr>
        <w:pStyle w:val="ListParagraph"/>
        <w:numPr>
          <w:ilvl w:val="0"/>
          <w:numId w:val="23"/>
        </w:numPr>
        <w:spacing w:after="0" w:line="240" w:lineRule="auto"/>
        <w:rPr>
          <w:rFonts w:ascii="Arial" w:hAnsi="Arial" w:cs="Arial"/>
        </w:rPr>
      </w:pPr>
      <w:r w:rsidRPr="0018376C">
        <w:rPr>
          <w:rFonts w:ascii="Arial" w:hAnsi="Arial" w:cs="Arial"/>
        </w:rPr>
        <w:t>WATCH for changes in behaviour to indicate the child is struggling more than they</w:t>
      </w:r>
      <w:r w:rsidRPr="0018376C" w:rsidR="003E3073">
        <w:rPr>
          <w:rFonts w:ascii="Arial" w:hAnsi="Arial" w:cs="Arial"/>
        </w:rPr>
        <w:t xml:space="preserve"> </w:t>
      </w:r>
      <w:r w:rsidRPr="0018376C">
        <w:rPr>
          <w:rFonts w:ascii="Arial" w:hAnsi="Arial" w:cs="Arial"/>
        </w:rPr>
        <w:t>can say and offer support as needed.</w:t>
      </w:r>
    </w:p>
    <w:p w:rsidRPr="009A6D44" w:rsidR="003E3073" w:rsidP="003E3073" w:rsidRDefault="003E3073" w14:paraId="1D1573FF" w14:textId="77777777">
      <w:pPr>
        <w:spacing w:after="0" w:line="240" w:lineRule="auto"/>
        <w:rPr>
          <w:rFonts w:ascii="Arial" w:hAnsi="Arial" w:cs="Arial"/>
        </w:rPr>
      </w:pPr>
    </w:p>
    <w:p w:rsidRPr="0018376C" w:rsidR="004D2476" w:rsidP="0018376C" w:rsidRDefault="004D2476" w14:paraId="769D7CFF" w14:textId="5251FF41">
      <w:pPr>
        <w:pStyle w:val="ListParagraph"/>
        <w:numPr>
          <w:ilvl w:val="0"/>
          <w:numId w:val="23"/>
        </w:numPr>
        <w:spacing w:after="0" w:line="240" w:lineRule="auto"/>
        <w:rPr>
          <w:rFonts w:ascii="Arial" w:hAnsi="Arial" w:cs="Arial"/>
        </w:rPr>
      </w:pPr>
      <w:r w:rsidRPr="0018376C">
        <w:rPr>
          <w:rFonts w:ascii="Arial" w:hAnsi="Arial" w:cs="Arial"/>
        </w:rPr>
        <w:t>LIAISE with other agencies involved with the child to ensure accuracy and</w:t>
      </w:r>
      <w:r w:rsidRPr="0018376C" w:rsidR="003E3073">
        <w:rPr>
          <w:rFonts w:ascii="Arial" w:hAnsi="Arial" w:cs="Arial"/>
        </w:rPr>
        <w:t xml:space="preserve"> continuity </w:t>
      </w:r>
      <w:r w:rsidRPr="0018376C">
        <w:rPr>
          <w:rFonts w:ascii="Arial" w:hAnsi="Arial" w:cs="Arial"/>
        </w:rPr>
        <w:t>of information.</w:t>
      </w:r>
    </w:p>
    <w:p w:rsidRPr="009A6D44" w:rsidR="003E3073" w:rsidP="003E3073" w:rsidRDefault="003E3073" w14:paraId="05B9A3D0" w14:textId="77777777">
      <w:pPr>
        <w:spacing w:after="0" w:line="240" w:lineRule="auto"/>
        <w:rPr>
          <w:rFonts w:ascii="Arial" w:hAnsi="Arial" w:cs="Arial"/>
        </w:rPr>
      </w:pPr>
    </w:p>
    <w:p w:rsidRPr="009A6D44" w:rsidR="004D2476" w:rsidP="003E3073" w:rsidRDefault="004D2476" w14:paraId="12D1282B" w14:textId="77777777">
      <w:pPr>
        <w:spacing w:after="0" w:line="240" w:lineRule="auto"/>
        <w:rPr>
          <w:rFonts w:ascii="Arial" w:hAnsi="Arial" w:cs="Arial"/>
        </w:rPr>
      </w:pPr>
      <w:r w:rsidRPr="009A6D44">
        <w:rPr>
          <w:rFonts w:ascii="Arial" w:hAnsi="Arial" w:cs="Arial"/>
        </w:rPr>
        <w:t>All children benefit from being given simple, honest “bite size” pieces of information</w:t>
      </w:r>
    </w:p>
    <w:p w:rsidRPr="009A6D44" w:rsidR="004D2476" w:rsidP="003E3073" w:rsidRDefault="004D2476" w14:paraId="7CFEB1E4" w14:textId="77777777">
      <w:pPr>
        <w:spacing w:after="0" w:line="240" w:lineRule="auto"/>
        <w:rPr>
          <w:rFonts w:ascii="Arial" w:hAnsi="Arial" w:cs="Arial"/>
        </w:rPr>
      </w:pPr>
      <w:r w:rsidRPr="009A6D44">
        <w:rPr>
          <w:rFonts w:ascii="Arial" w:hAnsi="Arial" w:cs="Arial"/>
        </w:rPr>
        <w:t>about difficult issues - often repeated many times over. For some children with</w:t>
      </w:r>
    </w:p>
    <w:p w:rsidRPr="009A6D44" w:rsidR="004D2476" w:rsidP="003E3073" w:rsidRDefault="004D2476" w14:paraId="51FB617A" w14:textId="77777777">
      <w:pPr>
        <w:spacing w:after="0" w:line="240" w:lineRule="auto"/>
        <w:rPr>
          <w:rFonts w:ascii="Arial" w:hAnsi="Arial" w:cs="Arial"/>
        </w:rPr>
      </w:pPr>
      <w:r w:rsidRPr="009A6D44">
        <w:rPr>
          <w:rFonts w:ascii="Arial" w:hAnsi="Arial" w:cs="Arial"/>
        </w:rPr>
        <w:t>special needs, it might be more appropriate for symbols to be used to convey ideas</w:t>
      </w:r>
    </w:p>
    <w:p w:rsidRPr="009A6D44" w:rsidR="004D2476" w:rsidP="003E3073" w:rsidRDefault="004D2476" w14:paraId="33D763A8" w14:textId="150B4516">
      <w:pPr>
        <w:spacing w:after="0" w:line="240" w:lineRule="auto"/>
        <w:rPr>
          <w:rFonts w:ascii="Arial" w:hAnsi="Arial" w:cs="Arial"/>
        </w:rPr>
      </w:pPr>
      <w:r w:rsidRPr="009A6D44">
        <w:rPr>
          <w:rFonts w:ascii="Arial" w:hAnsi="Arial" w:cs="Arial"/>
        </w:rPr>
        <w:t>rather than language.</w:t>
      </w:r>
      <w:r w:rsidR="001573B9">
        <w:rPr>
          <w:rFonts w:ascii="Arial" w:hAnsi="Arial" w:cs="Arial"/>
        </w:rPr>
        <w:t xml:space="preserve"> This can include the use of ‘talking mats’ or other symbol support resources.</w:t>
      </w:r>
    </w:p>
    <w:p w:rsidRPr="009A6D44" w:rsidR="004D2476" w:rsidP="003E3073" w:rsidRDefault="004D2476" w14:paraId="04880BCD" w14:textId="62A63DCF">
      <w:pPr>
        <w:spacing w:after="0" w:line="240" w:lineRule="auto"/>
        <w:rPr>
          <w:rFonts w:ascii="Arial" w:hAnsi="Arial" w:cs="Arial"/>
        </w:rPr>
      </w:pPr>
      <w:r w:rsidRPr="009A6D44">
        <w:rPr>
          <w:rFonts w:ascii="Arial" w:hAnsi="Arial" w:cs="Arial"/>
        </w:rPr>
        <w:br w:type="page"/>
      </w:r>
    </w:p>
    <w:p w:rsidRPr="009A6D44" w:rsidR="004D2476" w:rsidP="003E3073" w:rsidRDefault="004D2476" w14:paraId="6C25FFC0" w14:textId="3750396E">
      <w:pPr>
        <w:spacing w:after="0" w:line="240" w:lineRule="auto"/>
        <w:rPr>
          <w:rFonts w:ascii="Arial" w:hAnsi="Arial" w:cs="Arial"/>
        </w:rPr>
      </w:pPr>
      <w:r w:rsidRPr="009A6D44">
        <w:rPr>
          <w:rFonts w:ascii="Arial" w:hAnsi="Arial" w:cs="Arial"/>
          <w:b/>
          <w:bCs/>
        </w:rPr>
        <w:lastRenderedPageBreak/>
        <w:t xml:space="preserve">Appendix </w:t>
      </w:r>
      <w:r w:rsidRPr="009A6D44" w:rsidR="00F01EC2">
        <w:rPr>
          <w:rFonts w:ascii="Arial" w:hAnsi="Arial" w:cs="Arial"/>
          <w:b/>
          <w:bCs/>
        </w:rPr>
        <w:t>D</w:t>
      </w:r>
      <w:r w:rsidRPr="009A6D44">
        <w:rPr>
          <w:rFonts w:ascii="Arial" w:hAnsi="Arial" w:cs="Arial"/>
        </w:rPr>
        <w:t>: Memorialisation ideas</w:t>
      </w:r>
    </w:p>
    <w:p w:rsidRPr="009A6D44" w:rsidR="004D2476" w:rsidP="003E3073" w:rsidRDefault="004D2476" w14:paraId="39CD8269" w14:textId="77777777">
      <w:pPr>
        <w:spacing w:after="0" w:line="240" w:lineRule="auto"/>
        <w:rPr>
          <w:rFonts w:ascii="Arial" w:hAnsi="Arial" w:cs="Arial"/>
        </w:rPr>
      </w:pPr>
    </w:p>
    <w:p w:rsidRPr="009A6D44" w:rsidR="004D2476" w:rsidP="003E3073" w:rsidRDefault="004D2476" w14:paraId="6010FFDF" w14:textId="7B738F1F">
      <w:pPr>
        <w:spacing w:after="0" w:line="240" w:lineRule="auto"/>
        <w:rPr>
          <w:rFonts w:ascii="Arial" w:hAnsi="Arial" w:cs="Arial"/>
        </w:rPr>
      </w:pPr>
    </w:p>
    <w:p w:rsidRPr="009A6D44" w:rsidR="004D2476" w:rsidP="00F24251" w:rsidRDefault="004D2476" w14:paraId="622256E9" w14:textId="18BE343D">
      <w:pPr>
        <w:pStyle w:val="ListParagraph"/>
        <w:numPr>
          <w:ilvl w:val="0"/>
          <w:numId w:val="22"/>
        </w:numPr>
        <w:spacing w:after="0" w:line="240" w:lineRule="auto"/>
        <w:rPr>
          <w:rFonts w:ascii="Arial" w:hAnsi="Arial" w:cs="Arial"/>
        </w:rPr>
      </w:pPr>
      <w:r w:rsidRPr="009A6D44">
        <w:rPr>
          <w:rFonts w:ascii="Arial" w:hAnsi="Arial" w:cs="Arial"/>
        </w:rPr>
        <w:t>Memory boxes can be constructed to contain mementoes and items of significance.</w:t>
      </w:r>
    </w:p>
    <w:p w:rsidRPr="009A6D44" w:rsidR="004D2476" w:rsidP="003E3073" w:rsidRDefault="004D2476" w14:paraId="2543C984" w14:textId="77777777">
      <w:pPr>
        <w:spacing w:after="0" w:line="240" w:lineRule="auto"/>
        <w:rPr>
          <w:rFonts w:ascii="Arial" w:hAnsi="Arial" w:cs="Arial"/>
        </w:rPr>
      </w:pPr>
    </w:p>
    <w:p w:rsidRPr="009A6D44" w:rsidR="004D2476" w:rsidP="00F24251" w:rsidRDefault="004D2476" w14:paraId="5A6D0D46" w14:textId="22B73D79">
      <w:pPr>
        <w:pStyle w:val="ListParagraph"/>
        <w:numPr>
          <w:ilvl w:val="0"/>
          <w:numId w:val="22"/>
        </w:numPr>
        <w:spacing w:after="0" w:line="240" w:lineRule="auto"/>
        <w:rPr>
          <w:rFonts w:ascii="Arial" w:hAnsi="Arial" w:cs="Arial"/>
        </w:rPr>
      </w:pPr>
      <w:r w:rsidRPr="009A6D44">
        <w:rPr>
          <w:rFonts w:ascii="Arial" w:hAnsi="Arial" w:cs="Arial"/>
        </w:rPr>
        <w:t xml:space="preserve">Art and craft work </w:t>
      </w:r>
      <w:r w:rsidRPr="009A6D44" w:rsidR="00F24251">
        <w:rPr>
          <w:rFonts w:ascii="Arial" w:hAnsi="Arial" w:cs="Arial"/>
        </w:rPr>
        <w:t xml:space="preserve">- </w:t>
      </w:r>
      <w:r w:rsidRPr="009A6D44">
        <w:rPr>
          <w:rFonts w:ascii="Arial" w:hAnsi="Arial" w:cs="Arial"/>
        </w:rPr>
        <w:t>memory mobiles</w:t>
      </w:r>
      <w:r w:rsidRPr="009A6D44" w:rsidR="00F24251">
        <w:rPr>
          <w:rFonts w:ascii="Arial" w:hAnsi="Arial" w:cs="Arial"/>
        </w:rPr>
        <w:t xml:space="preserve">, </w:t>
      </w:r>
      <w:r w:rsidRPr="009A6D44">
        <w:rPr>
          <w:rFonts w:ascii="Arial" w:hAnsi="Arial" w:cs="Arial"/>
        </w:rPr>
        <w:t>decorating photo-frames</w:t>
      </w:r>
      <w:r w:rsidRPr="009A6D44" w:rsidR="00F24251">
        <w:rPr>
          <w:rFonts w:ascii="Arial" w:hAnsi="Arial" w:cs="Arial"/>
        </w:rPr>
        <w:t xml:space="preserve">, </w:t>
      </w:r>
      <w:r w:rsidRPr="009A6D44">
        <w:rPr>
          <w:rFonts w:ascii="Arial" w:hAnsi="Arial" w:cs="Arial"/>
        </w:rPr>
        <w:t>creating a</w:t>
      </w:r>
    </w:p>
    <w:p w:rsidRPr="009A6D44" w:rsidR="004D2476" w:rsidP="00F24251" w:rsidRDefault="00F24251" w14:paraId="1E609C7E" w14:textId="43ADE4C3">
      <w:pPr>
        <w:spacing w:after="0" w:line="240" w:lineRule="auto"/>
        <w:ind w:left="720"/>
        <w:rPr>
          <w:rFonts w:ascii="Arial" w:hAnsi="Arial" w:cs="Arial"/>
        </w:rPr>
      </w:pPr>
      <w:r w:rsidRPr="009A6D44">
        <w:rPr>
          <w:rFonts w:ascii="Arial" w:hAnsi="Arial" w:cs="Arial"/>
        </w:rPr>
        <w:t>C</w:t>
      </w:r>
      <w:r w:rsidRPr="009A6D44" w:rsidR="004D2476">
        <w:rPr>
          <w:rFonts w:ascii="Arial" w:hAnsi="Arial" w:cs="Arial"/>
        </w:rPr>
        <w:t>ollage</w:t>
      </w:r>
      <w:r w:rsidRPr="009A6D44">
        <w:rPr>
          <w:rFonts w:ascii="Arial" w:hAnsi="Arial" w:cs="Arial"/>
        </w:rPr>
        <w:t xml:space="preserve">, </w:t>
      </w:r>
      <w:r w:rsidRPr="009A6D44" w:rsidR="004D2476">
        <w:rPr>
          <w:rFonts w:ascii="Arial" w:hAnsi="Arial" w:cs="Arial"/>
        </w:rPr>
        <w:t>express feelings and assist understanding.</w:t>
      </w:r>
    </w:p>
    <w:p w:rsidRPr="009A6D44" w:rsidR="00F24251" w:rsidP="00F24251" w:rsidRDefault="00F24251" w14:paraId="1AA3892A" w14:textId="0ED1DC77">
      <w:pPr>
        <w:spacing w:after="0" w:line="240" w:lineRule="auto"/>
        <w:ind w:left="720"/>
        <w:rPr>
          <w:rFonts w:ascii="Arial" w:hAnsi="Arial" w:cs="Arial"/>
        </w:rPr>
      </w:pPr>
    </w:p>
    <w:p w:rsidRPr="009A6D44" w:rsidR="00F24251" w:rsidP="00BE3F53" w:rsidRDefault="00BE3F53" w14:paraId="3773B784" w14:textId="2BDABDF7">
      <w:pPr>
        <w:pStyle w:val="ListParagraph"/>
        <w:numPr>
          <w:ilvl w:val="0"/>
          <w:numId w:val="22"/>
        </w:numPr>
        <w:spacing w:after="0" w:line="240" w:lineRule="auto"/>
        <w:rPr>
          <w:rFonts w:ascii="Arial" w:hAnsi="Arial" w:cs="Arial"/>
        </w:rPr>
      </w:pPr>
      <w:r w:rsidRPr="009A6D44">
        <w:rPr>
          <w:rFonts w:ascii="Arial" w:hAnsi="Arial" w:cs="Arial"/>
        </w:rPr>
        <w:t>M</w:t>
      </w:r>
      <w:r w:rsidRPr="009A6D44" w:rsidR="00F24251">
        <w:rPr>
          <w:rFonts w:ascii="Arial" w:hAnsi="Arial" w:cs="Arial"/>
        </w:rPr>
        <w:t xml:space="preserve">emorial or remembrance book for students / pupils to leave a message. </w:t>
      </w:r>
    </w:p>
    <w:p w:rsidRPr="009A6D44" w:rsidR="00BE3F53" w:rsidP="00BE3F53" w:rsidRDefault="00BE3F53" w14:paraId="03B8C2C2" w14:textId="77777777">
      <w:pPr>
        <w:pStyle w:val="ListParagraph"/>
        <w:rPr>
          <w:rFonts w:ascii="Arial" w:hAnsi="Arial" w:cs="Arial"/>
        </w:rPr>
      </w:pPr>
    </w:p>
    <w:p w:rsidRPr="009A6D44" w:rsidR="00BE3F53" w:rsidP="00F24251" w:rsidRDefault="00BE3F53" w14:paraId="50A6341C" w14:textId="77777777">
      <w:pPr>
        <w:pStyle w:val="ListParagraph"/>
        <w:numPr>
          <w:ilvl w:val="0"/>
          <w:numId w:val="22"/>
        </w:numPr>
        <w:spacing w:after="0" w:line="240" w:lineRule="auto"/>
        <w:rPr>
          <w:rFonts w:ascii="Arial" w:hAnsi="Arial" w:cs="Arial"/>
        </w:rPr>
      </w:pPr>
      <w:r w:rsidRPr="009A6D44">
        <w:rPr>
          <w:rFonts w:ascii="Arial" w:hAnsi="Arial" w:cs="Arial"/>
        </w:rPr>
        <w:t>Pebble pool with messages or names.</w:t>
      </w:r>
    </w:p>
    <w:p w:rsidRPr="009A6D44" w:rsidR="00BE3F53" w:rsidP="00BE3F53" w:rsidRDefault="00BE3F53" w14:paraId="1329F3EA" w14:textId="77777777">
      <w:pPr>
        <w:pStyle w:val="ListParagraph"/>
        <w:rPr>
          <w:rFonts w:ascii="Arial" w:hAnsi="Arial" w:cs="Arial"/>
        </w:rPr>
      </w:pPr>
    </w:p>
    <w:p w:rsidRPr="009A6D44" w:rsidR="00BE3F53" w:rsidP="00F24251" w:rsidRDefault="00BE3F53" w14:paraId="76FDDA9D" w14:textId="68719F91">
      <w:pPr>
        <w:pStyle w:val="ListParagraph"/>
        <w:numPr>
          <w:ilvl w:val="0"/>
          <w:numId w:val="22"/>
        </w:numPr>
        <w:spacing w:after="0" w:line="240" w:lineRule="auto"/>
        <w:rPr>
          <w:rFonts w:ascii="Arial" w:hAnsi="Arial" w:cs="Arial"/>
        </w:rPr>
      </w:pPr>
      <w:r w:rsidRPr="009A6D44">
        <w:rPr>
          <w:rFonts w:ascii="Arial" w:hAnsi="Arial" w:cs="Arial"/>
        </w:rPr>
        <w:t>Displaying a piece of work of a subject</w:t>
      </w:r>
      <w:r w:rsidR="005C636A">
        <w:rPr>
          <w:rFonts w:ascii="Arial" w:hAnsi="Arial" w:cs="Arial"/>
        </w:rPr>
        <w:t xml:space="preserve"> the child</w:t>
      </w:r>
      <w:r w:rsidRPr="009A6D44">
        <w:rPr>
          <w:rFonts w:ascii="Arial" w:hAnsi="Arial" w:cs="Arial"/>
        </w:rPr>
        <w:t xml:space="preserve"> enjoyed (art, design, music, English)  </w:t>
      </w:r>
    </w:p>
    <w:p w:rsidRPr="009A6D44" w:rsidR="004D2476" w:rsidP="003E3073" w:rsidRDefault="004D2476" w14:paraId="0E8199D9" w14:textId="77777777">
      <w:pPr>
        <w:spacing w:after="0" w:line="240" w:lineRule="auto"/>
        <w:rPr>
          <w:rFonts w:ascii="Arial" w:hAnsi="Arial" w:cs="Arial"/>
        </w:rPr>
      </w:pPr>
    </w:p>
    <w:p w:rsidRPr="009A6D44" w:rsidR="00F24251" w:rsidP="00F24251" w:rsidRDefault="00F24251" w14:paraId="19FE9772" w14:textId="315B1827">
      <w:pPr>
        <w:pStyle w:val="ListParagraph"/>
        <w:numPr>
          <w:ilvl w:val="0"/>
          <w:numId w:val="22"/>
        </w:numPr>
        <w:spacing w:after="0" w:line="240" w:lineRule="auto"/>
        <w:rPr>
          <w:rFonts w:ascii="Arial" w:hAnsi="Arial" w:cs="Arial"/>
        </w:rPr>
      </w:pPr>
      <w:r w:rsidRPr="009A6D44">
        <w:rPr>
          <w:rFonts w:ascii="Arial" w:hAnsi="Arial" w:cs="Arial"/>
        </w:rPr>
        <w:t xml:space="preserve">Family trees and </w:t>
      </w:r>
      <w:r w:rsidR="005C636A">
        <w:rPr>
          <w:rFonts w:ascii="Arial" w:hAnsi="Arial" w:cs="Arial"/>
        </w:rPr>
        <w:t>l</w:t>
      </w:r>
      <w:r w:rsidRPr="009A6D44">
        <w:rPr>
          <w:rFonts w:ascii="Arial" w:hAnsi="Arial" w:cs="Arial"/>
        </w:rPr>
        <w:t>ife Story work can help to reiterate and reinforce the child’s</w:t>
      </w:r>
    </w:p>
    <w:p w:rsidRPr="009A6D44" w:rsidR="00F24251" w:rsidP="00F24251" w:rsidRDefault="00F24251" w14:paraId="7F2D1F4F" w14:textId="77777777">
      <w:pPr>
        <w:spacing w:after="0" w:line="240" w:lineRule="auto"/>
        <w:ind w:left="720"/>
        <w:rPr>
          <w:rFonts w:ascii="Arial" w:hAnsi="Arial" w:cs="Arial"/>
        </w:rPr>
      </w:pPr>
      <w:r w:rsidRPr="009A6D44">
        <w:rPr>
          <w:rFonts w:ascii="Arial" w:hAnsi="Arial" w:cs="Arial"/>
        </w:rPr>
        <w:t xml:space="preserve">experiences </w:t>
      </w:r>
    </w:p>
    <w:p w:rsidRPr="009A6D44" w:rsidR="00F24251" w:rsidP="00F24251" w:rsidRDefault="00F24251" w14:paraId="6D0D52E3" w14:textId="77777777">
      <w:pPr>
        <w:spacing w:after="0" w:line="240" w:lineRule="auto"/>
        <w:rPr>
          <w:rFonts w:ascii="Arial" w:hAnsi="Arial" w:cs="Arial"/>
        </w:rPr>
      </w:pPr>
    </w:p>
    <w:p w:rsidRPr="009A6D44" w:rsidR="004D2476" w:rsidP="00F24251" w:rsidRDefault="004D2476" w14:paraId="07E7F468" w14:textId="0017D339">
      <w:pPr>
        <w:pStyle w:val="ListParagraph"/>
        <w:numPr>
          <w:ilvl w:val="0"/>
          <w:numId w:val="22"/>
        </w:numPr>
        <w:spacing w:after="0" w:line="240" w:lineRule="auto"/>
        <w:rPr>
          <w:rFonts w:ascii="Arial" w:hAnsi="Arial" w:cs="Arial"/>
        </w:rPr>
      </w:pPr>
      <w:r w:rsidRPr="009A6D44">
        <w:rPr>
          <w:rFonts w:ascii="Arial" w:hAnsi="Arial" w:cs="Arial"/>
        </w:rPr>
        <w:t xml:space="preserve">Collate group responses to a loss to help in </w:t>
      </w:r>
      <w:r w:rsidR="005C636A">
        <w:rPr>
          <w:rFonts w:ascii="Arial" w:hAnsi="Arial" w:cs="Arial"/>
        </w:rPr>
        <w:t xml:space="preserve">the </w:t>
      </w:r>
      <w:r w:rsidRPr="009A6D44">
        <w:rPr>
          <w:rFonts w:ascii="Arial" w:hAnsi="Arial" w:cs="Arial"/>
        </w:rPr>
        <w:t>understanding of shared grief.</w:t>
      </w:r>
    </w:p>
    <w:p w:rsidR="005C636A" w:rsidP="00F24251" w:rsidRDefault="005C636A" w14:paraId="27EE3B33" w14:textId="77777777">
      <w:pPr>
        <w:spacing w:after="0" w:line="240" w:lineRule="auto"/>
        <w:ind w:left="720"/>
        <w:rPr>
          <w:rFonts w:ascii="Arial" w:hAnsi="Arial" w:cs="Arial"/>
        </w:rPr>
      </w:pPr>
    </w:p>
    <w:p w:rsidRPr="005C636A" w:rsidR="004D2476" w:rsidP="005C636A" w:rsidRDefault="004D2476" w14:paraId="6897FC77" w14:textId="5FF07CBD">
      <w:pPr>
        <w:pStyle w:val="ListParagraph"/>
        <w:numPr>
          <w:ilvl w:val="0"/>
          <w:numId w:val="22"/>
        </w:numPr>
        <w:spacing w:after="0" w:line="240" w:lineRule="auto"/>
        <w:rPr>
          <w:rFonts w:ascii="Arial" w:hAnsi="Arial" w:cs="Arial"/>
        </w:rPr>
      </w:pPr>
      <w:r w:rsidRPr="005C636A">
        <w:rPr>
          <w:rFonts w:ascii="Arial" w:hAnsi="Arial" w:cs="Arial"/>
        </w:rPr>
        <w:t>Plant flowers; create a memory garden</w:t>
      </w:r>
      <w:r w:rsidRPr="005C636A" w:rsidR="00BE3F53">
        <w:rPr>
          <w:rFonts w:ascii="Arial" w:hAnsi="Arial" w:cs="Arial"/>
        </w:rPr>
        <w:t>, memory tree</w:t>
      </w:r>
      <w:r w:rsidRPr="005C636A">
        <w:rPr>
          <w:rFonts w:ascii="Arial" w:hAnsi="Arial" w:cs="Arial"/>
        </w:rPr>
        <w:t>.</w:t>
      </w:r>
    </w:p>
    <w:p w:rsidRPr="009A6D44" w:rsidR="004D2476" w:rsidP="003E3073" w:rsidRDefault="004D2476" w14:paraId="6CB99CC5" w14:textId="77777777">
      <w:pPr>
        <w:spacing w:after="0" w:line="240" w:lineRule="auto"/>
        <w:rPr>
          <w:rFonts w:ascii="Arial" w:hAnsi="Arial" w:cs="Arial"/>
        </w:rPr>
      </w:pPr>
    </w:p>
    <w:p w:rsidRPr="009A6D44" w:rsidR="004D2476" w:rsidP="003E3073" w:rsidRDefault="004D2476" w14:paraId="29BD5466" w14:textId="046A434A">
      <w:pPr>
        <w:spacing w:after="0" w:line="240" w:lineRule="auto"/>
        <w:rPr>
          <w:rFonts w:ascii="Arial" w:hAnsi="Arial" w:cs="Arial"/>
        </w:rPr>
      </w:pPr>
      <w:r w:rsidRPr="009A6D44">
        <w:rPr>
          <w:rFonts w:ascii="Arial" w:hAnsi="Arial" w:cs="Arial"/>
        </w:rPr>
        <w:t>NB. In an environment where further deaths may be experienced (</w:t>
      </w:r>
      <w:r w:rsidRPr="00715D21" w:rsidR="004F501E">
        <w:rPr>
          <w:rFonts w:ascii="Arial" w:hAnsi="Arial" w:cs="Arial"/>
        </w:rPr>
        <w:t>Early years settings</w:t>
      </w:r>
      <w:r w:rsidR="004F501E">
        <w:rPr>
          <w:rFonts w:ascii="Arial" w:hAnsi="Arial" w:cs="Arial"/>
        </w:rPr>
        <w:t xml:space="preserve"> </w:t>
      </w:r>
      <w:r w:rsidRPr="009A6D44">
        <w:rPr>
          <w:rFonts w:ascii="Arial" w:hAnsi="Arial" w:cs="Arial"/>
        </w:rPr>
        <w:t>with</w:t>
      </w:r>
    </w:p>
    <w:p w:rsidRPr="009A6D44" w:rsidR="004D2476" w:rsidP="003E3073" w:rsidRDefault="004D2476" w14:paraId="5F5B877F" w14:textId="77777777">
      <w:pPr>
        <w:spacing w:after="0" w:line="240" w:lineRule="auto"/>
        <w:rPr>
          <w:rFonts w:ascii="Arial" w:hAnsi="Arial" w:cs="Arial"/>
        </w:rPr>
      </w:pPr>
      <w:r w:rsidRPr="009A6D44">
        <w:rPr>
          <w:rFonts w:ascii="Arial" w:hAnsi="Arial" w:cs="Arial"/>
        </w:rPr>
        <w:t>children with life-limiting conditions) it would be wise to consider a realistic approach</w:t>
      </w:r>
    </w:p>
    <w:p w:rsidRPr="009A6D44" w:rsidR="004D2476" w:rsidP="003E3073" w:rsidRDefault="004D2476" w14:paraId="556A070D" w14:textId="77777777">
      <w:pPr>
        <w:spacing w:after="0" w:line="240" w:lineRule="auto"/>
        <w:rPr>
          <w:rFonts w:ascii="Arial" w:hAnsi="Arial" w:cs="Arial"/>
        </w:rPr>
      </w:pPr>
      <w:r w:rsidRPr="009A6D44">
        <w:rPr>
          <w:rFonts w:ascii="Arial" w:hAnsi="Arial" w:cs="Arial"/>
        </w:rPr>
        <w:t xml:space="preserve">to memorialisation, </w:t>
      </w:r>
      <w:proofErr w:type="spellStart"/>
      <w:r w:rsidRPr="009A6D44">
        <w:rPr>
          <w:rFonts w:ascii="Arial" w:hAnsi="Arial" w:cs="Arial"/>
        </w:rPr>
        <w:t>eg.</w:t>
      </w:r>
      <w:proofErr w:type="spellEnd"/>
      <w:r w:rsidRPr="009A6D44">
        <w:rPr>
          <w:rFonts w:ascii="Arial" w:hAnsi="Arial" w:cs="Arial"/>
        </w:rPr>
        <w:t xml:space="preserve"> Names on stones to be added to a water feature – rather than</w:t>
      </w:r>
    </w:p>
    <w:p w:rsidRPr="009A6D44" w:rsidR="004D2476" w:rsidP="003E3073" w:rsidRDefault="004D2476" w14:paraId="1E9E1467" w14:textId="5F9D577C">
      <w:pPr>
        <w:spacing w:after="0" w:line="240" w:lineRule="auto"/>
        <w:rPr>
          <w:rFonts w:ascii="Arial" w:hAnsi="Arial" w:cs="Arial"/>
        </w:rPr>
      </w:pPr>
      <w:r w:rsidRPr="009A6D44">
        <w:rPr>
          <w:rFonts w:ascii="Arial" w:hAnsi="Arial" w:cs="Arial"/>
        </w:rPr>
        <w:t>naming rooms after a specific person.</w:t>
      </w:r>
    </w:p>
    <w:p w:rsidRPr="009A6D44" w:rsidR="00F01EC2" w:rsidP="00895B3A" w:rsidRDefault="00F01EC2" w14:paraId="7DEAD2FF" w14:textId="2452F581">
      <w:pPr>
        <w:rPr>
          <w:rFonts w:ascii="Arial" w:hAnsi="Arial" w:cs="Arial"/>
        </w:rPr>
      </w:pPr>
    </w:p>
    <w:p w:rsidRPr="009A6D44" w:rsidR="00BE3F53" w:rsidRDefault="00BE3F53" w14:paraId="5D0D4D10" w14:textId="77777777">
      <w:pPr>
        <w:rPr>
          <w:rFonts w:ascii="Arial" w:hAnsi="Arial" w:cs="Arial"/>
          <w:highlight w:val="yellow"/>
        </w:rPr>
      </w:pPr>
      <w:r w:rsidRPr="009A6D44">
        <w:rPr>
          <w:rFonts w:ascii="Arial" w:hAnsi="Arial" w:cs="Arial"/>
          <w:highlight w:val="yellow"/>
        </w:rPr>
        <w:br w:type="page"/>
      </w:r>
    </w:p>
    <w:p w:rsidR="003F60BE" w:rsidP="003F60BE" w:rsidRDefault="003F60BE" w14:paraId="4A05B05B" w14:textId="77777777">
      <w:pPr>
        <w:rPr>
          <w:rFonts w:ascii="Arial" w:hAnsi="Arial" w:cs="Arial"/>
          <w:u w:val="single"/>
        </w:rPr>
      </w:pPr>
      <w:r w:rsidRPr="00661447">
        <w:rPr>
          <w:rStyle w:val="Heading1Char"/>
        </w:rPr>
        <w:lastRenderedPageBreak/>
        <w:t>Appendix E</w:t>
      </w:r>
      <w:r w:rsidRPr="009A6D44">
        <w:rPr>
          <w:rFonts w:ascii="Arial" w:hAnsi="Arial" w:cs="Arial"/>
        </w:rPr>
        <w:t xml:space="preserve">: </w:t>
      </w:r>
      <w:r w:rsidRPr="00A57E1F">
        <w:rPr>
          <w:rFonts w:ascii="Arial" w:hAnsi="Arial" w:cs="Arial"/>
          <w:b/>
          <w:bCs/>
          <w:u w:val="single"/>
        </w:rPr>
        <w:t>Useful resources and websites</w:t>
      </w:r>
    </w:p>
    <w:p w:rsidR="0018376C" w:rsidP="003F60BE" w:rsidRDefault="0018376C" w14:paraId="7FC6FCF1" w14:textId="77777777"/>
    <w:p w:rsidR="003F60BE" w:rsidP="003F60BE" w:rsidRDefault="00EC3F84" w14:paraId="574B6F4B" w14:textId="0EBCE5C2">
      <w:pPr>
        <w:rPr>
          <w:rFonts w:ascii="Arial" w:hAnsi="Arial" w:cs="Arial"/>
        </w:rPr>
      </w:pPr>
      <w:hyperlink w:history="1" r:id="rId9">
        <w:r w:rsidRPr="008E1AD3" w:rsidR="003F60BE">
          <w:rPr>
            <w:rStyle w:val="Hyperlink"/>
            <w:rFonts w:ascii="Arial" w:hAnsi="Arial" w:cs="Arial"/>
          </w:rPr>
          <w:t>Wigan Safeguarding Partnership</w:t>
        </w:r>
      </w:hyperlink>
      <w:r w:rsidR="003F60BE">
        <w:rPr>
          <w:rFonts w:ascii="Arial" w:hAnsi="Arial" w:cs="Arial"/>
        </w:rPr>
        <w:t xml:space="preserve"> – 01942 486025</w:t>
      </w:r>
    </w:p>
    <w:p w:rsidRPr="00FC3D98" w:rsidR="003F60BE" w:rsidP="003F60BE" w:rsidRDefault="003F60BE" w14:paraId="6AD61294" w14:textId="77777777">
      <w:pPr>
        <w:rPr>
          <w:rFonts w:ascii="Arial" w:hAnsi="Arial" w:cs="Arial"/>
          <w:b/>
          <w:bCs/>
          <w:u w:val="single"/>
        </w:rPr>
      </w:pPr>
      <w:r w:rsidRPr="00FC3D98">
        <w:rPr>
          <w:rFonts w:ascii="Arial" w:hAnsi="Arial" w:cs="Arial"/>
          <w:b/>
          <w:bCs/>
          <w:u w:val="single"/>
        </w:rPr>
        <w:t>For schools, professionals and individuals</w:t>
      </w:r>
    </w:p>
    <w:p w:rsidRPr="009A6D44" w:rsidR="003F60BE" w:rsidP="003F60BE" w:rsidRDefault="00EC3F84" w14:paraId="3193AC48" w14:textId="77777777">
      <w:pPr>
        <w:rPr>
          <w:rFonts w:ascii="Arial" w:hAnsi="Arial" w:cs="Arial"/>
        </w:rPr>
      </w:pPr>
      <w:hyperlink w:history="1" r:id="rId10">
        <w:r w:rsidRPr="00591BFD" w:rsidR="003F60BE">
          <w:rPr>
            <w:rStyle w:val="Hyperlink"/>
            <w:rFonts w:ascii="Arial" w:hAnsi="Arial" w:cs="Arial"/>
          </w:rPr>
          <w:t>Child Bereavement UK</w:t>
        </w:r>
      </w:hyperlink>
      <w:r w:rsidR="003F60BE">
        <w:rPr>
          <w:rFonts w:ascii="Arial" w:hAnsi="Arial" w:cs="Arial"/>
        </w:rPr>
        <w:t xml:space="preserve"> - </w:t>
      </w:r>
      <w:r w:rsidRPr="00591BFD" w:rsidR="003F60BE">
        <w:rPr>
          <w:rFonts w:ascii="Arial" w:hAnsi="Arial" w:cs="Arial"/>
        </w:rPr>
        <w:t>supports families and educates professionals both when a baby or child of any age dies or is dying, and when a child is facing bereavement</w:t>
      </w:r>
      <w:r w:rsidR="003F60BE">
        <w:rPr>
          <w:rFonts w:ascii="Arial" w:hAnsi="Arial" w:cs="Arial"/>
        </w:rPr>
        <w:t xml:space="preserve">. Large choice of resources available to purchase including an information for school’s pack. </w:t>
      </w:r>
      <w:r w:rsidRPr="00FC3D98" w:rsidR="003F60BE">
        <w:rPr>
          <w:rFonts w:ascii="Arial" w:hAnsi="Arial" w:cs="Arial"/>
          <w:b/>
          <w:bCs/>
        </w:rPr>
        <w:t>Helpline 0800 02 888 04</w:t>
      </w:r>
      <w:r w:rsidR="003F60BE">
        <w:rPr>
          <w:rFonts w:ascii="Arial" w:hAnsi="Arial" w:cs="Arial"/>
        </w:rPr>
        <w:t xml:space="preserve">  </w:t>
      </w:r>
    </w:p>
    <w:p w:rsidRPr="009A6D44" w:rsidR="003F60BE" w:rsidP="003F60BE" w:rsidRDefault="00EC3F84" w14:paraId="09450B05" w14:textId="77777777">
      <w:pPr>
        <w:rPr>
          <w:rFonts w:ascii="Arial" w:hAnsi="Arial" w:cs="Arial"/>
        </w:rPr>
      </w:pPr>
      <w:hyperlink w:history="1" r:id="rId11">
        <w:r w:rsidRPr="00591BFD" w:rsidR="003F60BE">
          <w:rPr>
            <w:rStyle w:val="Hyperlink"/>
            <w:rFonts w:ascii="Arial" w:hAnsi="Arial" w:cs="Arial"/>
          </w:rPr>
          <w:t>Cruse Bereavement Care</w:t>
        </w:r>
      </w:hyperlink>
      <w:r w:rsidR="003F60BE">
        <w:rPr>
          <w:rFonts w:ascii="Arial" w:hAnsi="Arial" w:cs="Arial"/>
        </w:rPr>
        <w:t xml:space="preserve"> – </w:t>
      </w:r>
      <w:r w:rsidRPr="00591BFD" w:rsidR="003F60BE">
        <w:rPr>
          <w:rFonts w:ascii="Arial" w:hAnsi="Arial" w:cs="Arial"/>
        </w:rPr>
        <w:t>offer support, advice and information to children, young people and adults when someone dies</w:t>
      </w:r>
      <w:r w:rsidR="003F60BE">
        <w:rPr>
          <w:rFonts w:ascii="Arial" w:hAnsi="Arial" w:cs="Arial"/>
        </w:rPr>
        <w:t xml:space="preserve">. Section for schools and professionals as well as parents, military families and young people (see Hope Again). </w:t>
      </w:r>
      <w:r w:rsidRPr="00FC3D98" w:rsidR="003F60BE">
        <w:rPr>
          <w:rFonts w:ascii="Arial" w:hAnsi="Arial" w:cs="Arial"/>
          <w:b/>
          <w:bCs/>
        </w:rPr>
        <w:t>Helpline 0808 808 1677</w:t>
      </w:r>
    </w:p>
    <w:p w:rsidR="003F60BE" w:rsidP="003F60BE" w:rsidRDefault="003F60BE" w14:paraId="38C46F85" w14:textId="77777777">
      <w:pPr>
        <w:rPr>
          <w:rFonts w:ascii="Arial" w:hAnsi="Arial" w:cs="Arial"/>
          <w:b/>
          <w:bCs/>
          <w:u w:val="single"/>
        </w:rPr>
      </w:pPr>
    </w:p>
    <w:p w:rsidRPr="00FC3D98" w:rsidR="003F60BE" w:rsidP="003F60BE" w:rsidRDefault="003F60BE" w14:paraId="62F71DB4" w14:textId="77777777">
      <w:pPr>
        <w:rPr>
          <w:rFonts w:ascii="Arial" w:hAnsi="Arial" w:cs="Arial"/>
          <w:b/>
          <w:bCs/>
          <w:u w:val="single"/>
        </w:rPr>
      </w:pPr>
      <w:r w:rsidRPr="00FC3D98">
        <w:rPr>
          <w:rFonts w:ascii="Arial" w:hAnsi="Arial" w:cs="Arial"/>
          <w:b/>
          <w:bCs/>
          <w:u w:val="single"/>
        </w:rPr>
        <w:t>Support around suicide and bereavement by suicide</w:t>
      </w:r>
    </w:p>
    <w:p w:rsidRPr="009A6D44" w:rsidR="003F60BE" w:rsidP="003F60BE" w:rsidRDefault="00EC3F84" w14:paraId="3D3B5ACE" w14:textId="77777777">
      <w:pPr>
        <w:rPr>
          <w:rFonts w:ascii="Arial" w:hAnsi="Arial" w:cs="Arial"/>
        </w:rPr>
      </w:pPr>
      <w:hyperlink w:history="1" r:id="rId12">
        <w:r w:rsidRPr="00C53C21" w:rsidR="003F60BE">
          <w:rPr>
            <w:rStyle w:val="Hyperlink"/>
            <w:rFonts w:ascii="Arial" w:hAnsi="Arial" w:cs="Arial"/>
          </w:rPr>
          <w:t>Papyrus UK</w:t>
        </w:r>
      </w:hyperlink>
      <w:r w:rsidR="003F60BE">
        <w:rPr>
          <w:rFonts w:ascii="Arial" w:hAnsi="Arial" w:cs="Arial"/>
        </w:rPr>
        <w:t xml:space="preserve"> – Provide confidential support and advice to young people struggling with thoughts of suicide, and anyone who is worried about a young person via their helpline </w:t>
      </w:r>
      <w:proofErr w:type="spellStart"/>
      <w:r w:rsidRPr="006A5BEE" w:rsidR="003F60BE">
        <w:rPr>
          <w:rFonts w:ascii="Arial" w:hAnsi="Arial" w:cs="Arial"/>
          <w:b/>
          <w:bCs/>
        </w:rPr>
        <w:t>HopelineUK</w:t>
      </w:r>
      <w:proofErr w:type="spellEnd"/>
      <w:r w:rsidRPr="006A5BEE" w:rsidR="003F60BE">
        <w:rPr>
          <w:rFonts w:ascii="Arial" w:hAnsi="Arial" w:cs="Arial"/>
          <w:b/>
          <w:bCs/>
        </w:rPr>
        <w:t xml:space="preserve"> 0800 068 4141</w:t>
      </w:r>
      <w:r w:rsidR="003F60BE">
        <w:rPr>
          <w:rFonts w:ascii="Arial" w:hAnsi="Arial" w:cs="Arial"/>
        </w:rPr>
        <w:t>. E</w:t>
      </w:r>
      <w:r w:rsidRPr="006A5BEE" w:rsidR="003F60BE">
        <w:rPr>
          <w:rFonts w:ascii="Arial" w:hAnsi="Arial" w:cs="Arial"/>
        </w:rPr>
        <w:t>ngage communities and volunteers in suicide prevention projects and deliver training programmes to individuals and groups</w:t>
      </w:r>
    </w:p>
    <w:p w:rsidRPr="009A6D44" w:rsidR="003F60BE" w:rsidP="003F60BE" w:rsidRDefault="00EC3F84" w14:paraId="29177790" w14:textId="77777777">
      <w:pPr>
        <w:rPr>
          <w:rFonts w:ascii="Arial" w:hAnsi="Arial" w:cs="Arial"/>
        </w:rPr>
      </w:pPr>
      <w:hyperlink w:history="1" r:id="rId13">
        <w:r w:rsidRPr="006A5BEE" w:rsidR="003F60BE">
          <w:rPr>
            <w:rStyle w:val="Hyperlink"/>
            <w:rFonts w:ascii="Arial" w:hAnsi="Arial" w:cs="Arial"/>
          </w:rPr>
          <w:t>Shining a Light on Suicide</w:t>
        </w:r>
      </w:hyperlink>
      <w:r w:rsidR="003F60BE">
        <w:rPr>
          <w:rFonts w:ascii="Arial" w:hAnsi="Arial" w:cs="Arial"/>
        </w:rPr>
        <w:t xml:space="preserve"> – help to find </w:t>
      </w:r>
      <w:r w:rsidRPr="006A5BEE" w:rsidR="003F60BE">
        <w:rPr>
          <w:rFonts w:ascii="Arial" w:hAnsi="Arial" w:cs="Arial"/>
        </w:rPr>
        <w:t>what support is available in the boroughs of Greater Manchester and provide national resources that are available to help if you are bereaved by suicide or concerned that someone you know may be thinking of suicide.</w:t>
      </w:r>
    </w:p>
    <w:p w:rsidRPr="006A5BEE" w:rsidR="003F60BE" w:rsidP="003F60BE" w:rsidRDefault="00EC3F84" w14:paraId="0452AA48" w14:textId="77777777">
      <w:pPr>
        <w:rPr>
          <w:rFonts w:ascii="Arial" w:hAnsi="Arial" w:cs="Arial"/>
        </w:rPr>
      </w:pPr>
      <w:hyperlink w:history="1" r:id="rId14">
        <w:r w:rsidRPr="006A5BEE" w:rsidR="003F60BE">
          <w:rPr>
            <w:rStyle w:val="Hyperlink"/>
            <w:rFonts w:ascii="Arial" w:hAnsi="Arial" w:cs="Arial"/>
          </w:rPr>
          <w:t>Samaritans</w:t>
        </w:r>
      </w:hyperlink>
      <w:r w:rsidR="003F60BE">
        <w:rPr>
          <w:rFonts w:ascii="Arial" w:hAnsi="Arial" w:cs="Arial"/>
        </w:rPr>
        <w:t xml:space="preserve"> - </w:t>
      </w:r>
      <w:r w:rsidRPr="006A5BEE" w:rsidR="003F60BE">
        <w:rPr>
          <w:rFonts w:ascii="Arial" w:hAnsi="Arial" w:cs="Arial"/>
        </w:rPr>
        <w:t>We're working together to make sure fewer people die by suicide.</w:t>
      </w:r>
      <w:r w:rsidR="003F60BE">
        <w:rPr>
          <w:rFonts w:ascii="Arial" w:hAnsi="Arial" w:cs="Arial"/>
        </w:rPr>
        <w:t xml:space="preserve"> </w:t>
      </w:r>
      <w:r w:rsidRPr="006A5BEE" w:rsidR="003F60BE">
        <w:rPr>
          <w:rFonts w:ascii="Arial" w:hAnsi="Arial" w:cs="Arial"/>
        </w:rPr>
        <w:t>Every six seconds, we respond to a call for help. No judgement. No pressure. We're here for anyone who needs someon</w:t>
      </w:r>
      <w:r w:rsidR="003F60BE">
        <w:rPr>
          <w:rFonts w:ascii="Arial" w:hAnsi="Arial" w:cs="Arial"/>
        </w:rPr>
        <w:t xml:space="preserve">e. </w:t>
      </w:r>
      <w:r w:rsidRPr="006A5BEE" w:rsidR="003F60BE">
        <w:rPr>
          <w:rFonts w:ascii="Arial" w:hAnsi="Arial" w:cs="Arial"/>
          <w:b/>
          <w:bCs/>
        </w:rPr>
        <w:t>Call 116 123</w:t>
      </w:r>
    </w:p>
    <w:p w:rsidRPr="009A6D44" w:rsidR="003F60BE" w:rsidP="003F60BE" w:rsidRDefault="00EC3F84" w14:paraId="725B2CE6" w14:textId="77777777">
      <w:pPr>
        <w:rPr>
          <w:rFonts w:ascii="Arial" w:hAnsi="Arial" w:cs="Arial"/>
        </w:rPr>
      </w:pPr>
      <w:hyperlink w:history="1" r:id="rId15">
        <w:r w:rsidRPr="00FC3D98" w:rsidR="003F60BE">
          <w:rPr>
            <w:rStyle w:val="Hyperlink"/>
            <w:rFonts w:ascii="Arial" w:hAnsi="Arial" w:cs="Arial"/>
          </w:rPr>
          <w:t xml:space="preserve">Survivors of Bereavement </w:t>
        </w:r>
        <w:proofErr w:type="gramStart"/>
        <w:r w:rsidRPr="00FC3D98" w:rsidR="003F60BE">
          <w:rPr>
            <w:rStyle w:val="Hyperlink"/>
            <w:rFonts w:ascii="Arial" w:hAnsi="Arial" w:cs="Arial"/>
          </w:rPr>
          <w:t>By</w:t>
        </w:r>
        <w:proofErr w:type="gramEnd"/>
        <w:r w:rsidRPr="00FC3D98" w:rsidR="003F60BE">
          <w:rPr>
            <w:rStyle w:val="Hyperlink"/>
            <w:rFonts w:ascii="Arial" w:hAnsi="Arial" w:cs="Arial"/>
          </w:rPr>
          <w:t xml:space="preserve"> Suicide (SOBS)</w:t>
        </w:r>
      </w:hyperlink>
      <w:r w:rsidR="003F60BE">
        <w:rPr>
          <w:rFonts w:ascii="Arial" w:hAnsi="Arial" w:cs="Arial"/>
        </w:rPr>
        <w:t xml:space="preserve"> - </w:t>
      </w:r>
      <w:r w:rsidRPr="00FC3D98" w:rsidR="003F60BE">
        <w:rPr>
          <w:rFonts w:ascii="Arial" w:hAnsi="Arial" w:cs="Arial"/>
        </w:rPr>
        <w:t>We exist to meet the needs and overcome the isolation experienced by people over 18 who have been bereaved by suicide</w:t>
      </w:r>
      <w:r w:rsidR="003F60BE">
        <w:rPr>
          <w:rFonts w:ascii="Arial" w:hAnsi="Arial" w:cs="Arial"/>
        </w:rPr>
        <w:t xml:space="preserve">. Includes support groups, contact via email, forum or </w:t>
      </w:r>
      <w:r w:rsidRPr="00FC3D98" w:rsidR="003F60BE">
        <w:rPr>
          <w:rFonts w:ascii="Arial" w:hAnsi="Arial" w:cs="Arial"/>
          <w:b/>
          <w:bCs/>
        </w:rPr>
        <w:t>helpline 0300 111 5065</w:t>
      </w:r>
    </w:p>
    <w:p w:rsidRPr="009A6D44" w:rsidR="003F60BE" w:rsidP="003F60BE" w:rsidRDefault="003F60BE" w14:paraId="2ED65BDB" w14:textId="77777777">
      <w:pPr>
        <w:rPr>
          <w:rFonts w:ascii="Arial" w:hAnsi="Arial" w:cs="Arial"/>
        </w:rPr>
      </w:pPr>
    </w:p>
    <w:p w:rsidRPr="00FC3D98" w:rsidR="003F60BE" w:rsidP="003F60BE" w:rsidRDefault="003F60BE" w14:paraId="708EB467" w14:textId="77777777">
      <w:pPr>
        <w:rPr>
          <w:rFonts w:ascii="Arial" w:hAnsi="Arial" w:cs="Arial"/>
          <w:b/>
          <w:bCs/>
          <w:u w:val="single"/>
        </w:rPr>
      </w:pPr>
      <w:r w:rsidRPr="00FC3D98">
        <w:rPr>
          <w:rFonts w:ascii="Arial" w:hAnsi="Arial" w:cs="Arial"/>
          <w:b/>
          <w:bCs/>
          <w:u w:val="single"/>
        </w:rPr>
        <w:t>For children and young People</w:t>
      </w:r>
    </w:p>
    <w:p w:rsidRPr="009A6D44" w:rsidR="003F60BE" w:rsidP="003F60BE" w:rsidRDefault="00EC3F84" w14:paraId="2DABB713" w14:textId="77777777">
      <w:pPr>
        <w:rPr>
          <w:rFonts w:ascii="Arial" w:hAnsi="Arial" w:cs="Arial"/>
        </w:rPr>
      </w:pPr>
      <w:hyperlink w:history="1" r:id="rId16">
        <w:r w:rsidRPr="00FC3D98" w:rsidR="003F60BE">
          <w:rPr>
            <w:rStyle w:val="Hyperlink"/>
            <w:rFonts w:ascii="Arial" w:hAnsi="Arial" w:cs="Arial"/>
          </w:rPr>
          <w:t>Hope Again</w:t>
        </w:r>
      </w:hyperlink>
      <w:r w:rsidR="003F60BE">
        <w:rPr>
          <w:rFonts w:ascii="Arial" w:hAnsi="Arial" w:cs="Arial"/>
        </w:rPr>
        <w:t xml:space="preserve"> - </w:t>
      </w:r>
      <w:r w:rsidRPr="00FC3D98" w:rsidR="003F60BE">
        <w:rPr>
          <w:rFonts w:ascii="Arial" w:hAnsi="Arial" w:cs="Arial"/>
        </w:rPr>
        <w:t>is the youth website of Cruse Bereavement Care. It is a safe place where you can learn from other young people, how to cope with grief, and feel less alone</w:t>
      </w:r>
      <w:r w:rsidR="003F60BE">
        <w:rPr>
          <w:rFonts w:ascii="Arial" w:hAnsi="Arial" w:cs="Arial"/>
        </w:rPr>
        <w:t>. Y</w:t>
      </w:r>
      <w:r w:rsidRPr="00FC3D98" w:rsidR="003F60BE">
        <w:rPr>
          <w:rFonts w:ascii="Arial" w:hAnsi="Arial" w:cs="Arial"/>
        </w:rPr>
        <w:t>ou will find information about our services, a listening ear from other young people and advice for any young person dealing with the loss of a loved one</w:t>
      </w:r>
    </w:p>
    <w:p w:rsidR="003F60BE" w:rsidP="003F60BE" w:rsidRDefault="00EC3F84" w14:paraId="2F9B1DDC" w14:textId="77777777">
      <w:pPr>
        <w:rPr>
          <w:rFonts w:ascii="Arial" w:hAnsi="Arial" w:cs="Arial"/>
        </w:rPr>
      </w:pPr>
      <w:hyperlink w:history="1" r:id="rId17">
        <w:r w:rsidRPr="00C53C21" w:rsidR="003F60BE">
          <w:rPr>
            <w:rStyle w:val="Hyperlink"/>
            <w:rFonts w:ascii="Arial" w:hAnsi="Arial" w:cs="Arial"/>
          </w:rPr>
          <w:t>Winston</w:t>
        </w:r>
        <w:r w:rsidR="003F60BE">
          <w:rPr>
            <w:rStyle w:val="Hyperlink"/>
            <w:rFonts w:ascii="Arial" w:hAnsi="Arial" w:cs="Arial"/>
          </w:rPr>
          <w:t>’</w:t>
        </w:r>
        <w:r w:rsidRPr="00C53C21" w:rsidR="003F60BE">
          <w:rPr>
            <w:rStyle w:val="Hyperlink"/>
            <w:rFonts w:ascii="Arial" w:hAnsi="Arial" w:cs="Arial"/>
          </w:rPr>
          <w:t>s Wish</w:t>
        </w:r>
      </w:hyperlink>
      <w:r w:rsidR="003F60BE">
        <w:rPr>
          <w:rFonts w:ascii="Arial" w:hAnsi="Arial" w:cs="Arial"/>
        </w:rPr>
        <w:t xml:space="preserve"> – Offer support for children and young people after the death of a sibling or parent – </w:t>
      </w:r>
      <w:r w:rsidRPr="006A5BEE" w:rsidR="003F60BE">
        <w:rPr>
          <w:rFonts w:ascii="Arial" w:hAnsi="Arial" w:cs="Arial"/>
          <w:b/>
          <w:bCs/>
        </w:rPr>
        <w:t>Helpline 08088 020 021</w:t>
      </w:r>
    </w:p>
    <w:p w:rsidRPr="00715D21" w:rsidR="005350B2" w:rsidP="005350B2" w:rsidRDefault="005350B2" w14:paraId="7D0F85D6" w14:textId="7972F3F3">
      <w:pPr>
        <w:rPr>
          <w:rFonts w:ascii="Arial" w:hAnsi="Arial" w:cs="Arial"/>
          <w:b/>
          <w:bCs/>
        </w:rPr>
      </w:pPr>
      <w:r>
        <w:rPr>
          <w:sz w:val="24"/>
          <w:szCs w:val="24"/>
          <w:highlight w:val="yellow"/>
        </w:rPr>
        <w:br w:type="page"/>
      </w:r>
    </w:p>
    <w:p w:rsidRPr="005C636A" w:rsidR="005350B2" w:rsidP="005350B2" w:rsidRDefault="00A23AA8" w14:paraId="6DFB23DD" w14:textId="72E5FFD0">
      <w:pPr>
        <w:rPr>
          <w:i/>
          <w:iCs/>
          <w:sz w:val="24"/>
          <w:szCs w:val="24"/>
        </w:rPr>
      </w:pPr>
      <w:r w:rsidRPr="005C636A">
        <w:rPr>
          <w:i/>
          <w:iCs/>
          <w:sz w:val="24"/>
          <w:szCs w:val="24"/>
        </w:rPr>
        <w:lastRenderedPageBreak/>
        <w:t>This page is intentionally blank.</w:t>
      </w:r>
    </w:p>
    <w:p w:rsidR="00A23AA8" w:rsidRDefault="00A23AA8" w14:paraId="38BD1B00" w14:textId="77777777">
      <w:pPr>
        <w:rPr>
          <w:sz w:val="32"/>
          <w:szCs w:val="32"/>
          <w:u w:val="single"/>
        </w:rPr>
      </w:pPr>
      <w:r>
        <w:rPr>
          <w:sz w:val="32"/>
          <w:szCs w:val="32"/>
          <w:u w:val="single"/>
        </w:rPr>
        <w:br w:type="page"/>
      </w:r>
    </w:p>
    <w:p w:rsidRPr="005523E3" w:rsidR="005350B2" w:rsidP="005350B2" w:rsidRDefault="005350B2" w14:paraId="5F852C83" w14:textId="77920B01">
      <w:pPr>
        <w:rPr>
          <w:rFonts w:cs="AvertaStd-Regular"/>
          <w:color w:val="C0504D" w:themeColor="accent2"/>
          <w:sz w:val="20"/>
          <w:szCs w:val="20"/>
        </w:rPr>
      </w:pPr>
      <w:r w:rsidRPr="005350B2">
        <w:rPr>
          <w:sz w:val="32"/>
          <w:szCs w:val="32"/>
          <w:u w:val="single"/>
        </w:rPr>
        <w:lastRenderedPageBreak/>
        <w:t>Suggested template for letter to parents</w:t>
      </w:r>
      <w:r w:rsidR="00286DB5">
        <w:rPr>
          <w:sz w:val="32"/>
          <w:szCs w:val="32"/>
          <w:u w:val="single"/>
        </w:rPr>
        <w:t xml:space="preserve"> / families</w:t>
      </w:r>
      <w:r w:rsidRPr="0055232A">
        <w:rPr>
          <w:sz w:val="24"/>
          <w:szCs w:val="24"/>
        </w:rPr>
        <w:t xml:space="preserve"> – </w:t>
      </w:r>
      <w:r w:rsidRPr="0018376C">
        <w:rPr>
          <w:b/>
          <w:bCs/>
          <w:color w:val="FF0000"/>
          <w:sz w:val="24"/>
          <w:szCs w:val="24"/>
        </w:rPr>
        <w:t xml:space="preserve">These are for </w:t>
      </w:r>
      <w:r w:rsidRPr="0018376C" w:rsidR="00715D21">
        <w:rPr>
          <w:b/>
          <w:bCs/>
          <w:color w:val="FF0000"/>
          <w:sz w:val="24"/>
          <w:szCs w:val="24"/>
        </w:rPr>
        <w:t>use by the setting</w:t>
      </w:r>
      <w:r w:rsidRPr="0018376C">
        <w:rPr>
          <w:b/>
          <w:bCs/>
          <w:color w:val="FF0000"/>
          <w:sz w:val="24"/>
          <w:szCs w:val="24"/>
        </w:rPr>
        <w:t xml:space="preserve"> and should not be included in the published policy on the website</w:t>
      </w:r>
      <w:r w:rsidRPr="003E3073">
        <w:rPr>
          <w:b/>
          <w:bCs/>
          <w:sz w:val="24"/>
          <w:szCs w:val="24"/>
        </w:rPr>
        <w:t>.</w:t>
      </w:r>
      <w:r w:rsidRPr="0055232A">
        <w:rPr>
          <w:sz w:val="24"/>
          <w:szCs w:val="24"/>
        </w:rPr>
        <w:t xml:space="preserve"> </w:t>
      </w:r>
    </w:p>
    <w:p w:rsidRPr="005523E3" w:rsidR="005350B2" w:rsidP="005350B2" w:rsidRDefault="005350B2" w14:paraId="130984EB" w14:textId="7AF38A22">
      <w:pPr>
        <w:rPr>
          <w:i/>
          <w:iCs/>
          <w:sz w:val="24"/>
          <w:szCs w:val="24"/>
        </w:rPr>
      </w:pPr>
      <w:r w:rsidRPr="005523E3">
        <w:rPr>
          <w:i/>
          <w:iCs/>
          <w:sz w:val="24"/>
          <w:szCs w:val="24"/>
        </w:rPr>
        <w:t>Before sending a letter home about the death of a</w:t>
      </w:r>
      <w:r w:rsidR="00715D21">
        <w:rPr>
          <w:i/>
          <w:iCs/>
          <w:sz w:val="24"/>
          <w:szCs w:val="24"/>
        </w:rPr>
        <w:t xml:space="preserve"> child</w:t>
      </w:r>
      <w:r w:rsidRPr="005523E3">
        <w:rPr>
          <w:i/>
          <w:iCs/>
          <w:sz w:val="24"/>
          <w:szCs w:val="24"/>
        </w:rPr>
        <w:t xml:space="preserve">, permission should be gained from the child’s </w:t>
      </w:r>
      <w:r w:rsidR="00286DB5">
        <w:rPr>
          <w:i/>
          <w:iCs/>
          <w:sz w:val="24"/>
          <w:szCs w:val="24"/>
        </w:rPr>
        <w:t>parents / guardians</w:t>
      </w:r>
      <w:r w:rsidRPr="005523E3">
        <w:rPr>
          <w:i/>
          <w:iCs/>
          <w:sz w:val="24"/>
          <w:szCs w:val="24"/>
        </w:rPr>
        <w:t xml:space="preserve"> and the contents of the letter and the distribution list must be agreed by the </w:t>
      </w:r>
      <w:r w:rsidR="00286DB5">
        <w:rPr>
          <w:i/>
          <w:iCs/>
          <w:sz w:val="24"/>
          <w:szCs w:val="24"/>
        </w:rPr>
        <w:t>family</w:t>
      </w:r>
      <w:r w:rsidRPr="005523E3">
        <w:rPr>
          <w:i/>
          <w:iCs/>
          <w:sz w:val="24"/>
          <w:szCs w:val="24"/>
        </w:rPr>
        <w:t xml:space="preserve"> and </w:t>
      </w:r>
      <w:r w:rsidR="00715D21">
        <w:rPr>
          <w:i/>
          <w:iCs/>
          <w:sz w:val="24"/>
          <w:szCs w:val="24"/>
        </w:rPr>
        <w:t>setting</w:t>
      </w:r>
      <w:r w:rsidRPr="005523E3">
        <w:rPr>
          <w:i/>
          <w:iCs/>
          <w:sz w:val="24"/>
          <w:szCs w:val="24"/>
        </w:rPr>
        <w:t>.</w:t>
      </w:r>
    </w:p>
    <w:p w:rsidR="005350B2" w:rsidP="005350B2" w:rsidRDefault="005350B2" w14:paraId="6F3CF15A" w14:textId="77777777">
      <w:pPr>
        <w:rPr>
          <w:sz w:val="24"/>
          <w:szCs w:val="24"/>
        </w:rPr>
      </w:pPr>
      <w:r w:rsidRPr="0055232A">
        <w:rPr>
          <w:sz w:val="24"/>
          <w:szCs w:val="24"/>
        </w:rPr>
        <w:t xml:space="preserve">All letters can be changed and personalised dependent on circumstance.   </w:t>
      </w:r>
    </w:p>
    <w:p w:rsidR="005350B2" w:rsidP="005350B2" w:rsidRDefault="0018376C" w14:paraId="1003FC90" w14:textId="44AF1D91">
      <w:pPr>
        <w:rPr>
          <w:sz w:val="24"/>
          <w:szCs w:val="24"/>
        </w:rPr>
      </w:pPr>
      <w:r>
        <w:rPr>
          <w:sz w:val="24"/>
          <w:szCs w:val="24"/>
        </w:rPr>
        <w:t>**************************************************************************</w:t>
      </w:r>
    </w:p>
    <w:p w:rsidRPr="0055232A" w:rsidR="005350B2" w:rsidP="005350B2" w:rsidRDefault="005350B2" w14:paraId="03FCE553" w14:textId="004EDD2F">
      <w:pPr>
        <w:rPr>
          <w:sz w:val="24"/>
          <w:szCs w:val="24"/>
          <w:u w:val="single"/>
        </w:rPr>
      </w:pPr>
      <w:r w:rsidRPr="0055232A">
        <w:rPr>
          <w:sz w:val="24"/>
          <w:szCs w:val="24"/>
          <w:u w:val="single"/>
        </w:rPr>
        <w:t xml:space="preserve">Sample letter on death of a </w:t>
      </w:r>
      <w:r w:rsidR="000F1B73">
        <w:rPr>
          <w:sz w:val="24"/>
          <w:szCs w:val="24"/>
          <w:u w:val="single"/>
        </w:rPr>
        <w:t>child</w:t>
      </w:r>
      <w:r w:rsidRPr="0055232A">
        <w:rPr>
          <w:sz w:val="24"/>
          <w:szCs w:val="24"/>
          <w:u w:val="single"/>
        </w:rPr>
        <w:t>:</w:t>
      </w:r>
    </w:p>
    <w:p w:rsidRPr="0055232A" w:rsidR="005350B2" w:rsidP="005350B2" w:rsidRDefault="005350B2" w14:paraId="61C5C2E4" w14:textId="77777777">
      <w:pPr>
        <w:rPr>
          <w:sz w:val="24"/>
          <w:szCs w:val="24"/>
        </w:rPr>
      </w:pPr>
    </w:p>
    <w:p w:rsidRPr="0055232A" w:rsidR="005350B2" w:rsidP="005350B2" w:rsidRDefault="005350B2" w14:paraId="7AD27DFD" w14:textId="33FE7FD5">
      <w:pPr>
        <w:rPr>
          <w:sz w:val="24"/>
          <w:szCs w:val="24"/>
        </w:rPr>
      </w:pPr>
      <w:r w:rsidRPr="0055232A">
        <w:rPr>
          <w:sz w:val="24"/>
          <w:szCs w:val="24"/>
        </w:rPr>
        <w:t xml:space="preserve">Dear </w:t>
      </w:r>
    </w:p>
    <w:p w:rsidRPr="0055232A" w:rsidR="005350B2" w:rsidP="005350B2" w:rsidRDefault="005350B2" w14:paraId="24B98732" w14:textId="7FBFFB1F">
      <w:pPr>
        <w:rPr>
          <w:sz w:val="24"/>
          <w:szCs w:val="24"/>
        </w:rPr>
      </w:pPr>
      <w:r w:rsidRPr="0055232A">
        <w:rPr>
          <w:sz w:val="24"/>
          <w:szCs w:val="24"/>
        </w:rPr>
        <w:t xml:space="preserve">Your child’s </w:t>
      </w:r>
      <w:r w:rsidR="000F1B73">
        <w:rPr>
          <w:sz w:val="24"/>
          <w:szCs w:val="24"/>
        </w:rPr>
        <w:t>room leader</w:t>
      </w:r>
      <w:r w:rsidRPr="0055232A">
        <w:rPr>
          <w:sz w:val="24"/>
          <w:szCs w:val="24"/>
        </w:rPr>
        <w:t xml:space="preserve"> / </w:t>
      </w:r>
      <w:r w:rsidR="000F1B73">
        <w:rPr>
          <w:sz w:val="24"/>
          <w:szCs w:val="24"/>
        </w:rPr>
        <w:t>nursery assistant</w:t>
      </w:r>
      <w:r w:rsidRPr="0055232A">
        <w:rPr>
          <w:sz w:val="24"/>
          <w:szCs w:val="24"/>
        </w:rPr>
        <w:t xml:space="preserve"> had the sad task of informing the children of the death of &lt;Name&gt;,</w:t>
      </w:r>
      <w:r>
        <w:rPr>
          <w:sz w:val="24"/>
          <w:szCs w:val="24"/>
        </w:rPr>
        <w:t xml:space="preserve"> </w:t>
      </w:r>
    </w:p>
    <w:p w:rsidRPr="0055232A" w:rsidR="005350B2" w:rsidP="005350B2" w:rsidRDefault="005350B2" w14:paraId="7C845B0F" w14:textId="77777777">
      <w:pPr>
        <w:rPr>
          <w:sz w:val="24"/>
          <w:szCs w:val="24"/>
        </w:rPr>
      </w:pPr>
      <w:r w:rsidRPr="0055232A">
        <w:rPr>
          <w:sz w:val="24"/>
          <w:szCs w:val="24"/>
        </w:rPr>
        <w:t>They were told that &lt;name&gt; died from an illness called cancer. As you may be aware, many children who have cancer get better but sadly &lt;NAME&gt; had been ill for a long time and died peacefully at home yesterday.</w:t>
      </w:r>
    </w:p>
    <w:p w:rsidRPr="0055232A" w:rsidR="005350B2" w:rsidP="005350B2" w:rsidRDefault="005350B2" w14:paraId="7CA63CBE" w14:textId="77777777">
      <w:pPr>
        <w:spacing w:after="0" w:line="240" w:lineRule="auto"/>
        <w:rPr>
          <w:sz w:val="24"/>
          <w:szCs w:val="24"/>
        </w:rPr>
      </w:pPr>
      <w:r w:rsidRPr="0055232A">
        <w:rPr>
          <w:sz w:val="24"/>
          <w:szCs w:val="24"/>
        </w:rPr>
        <w:t>When someone dies, their family and friends have lots of feelings of sadness, anger,</w:t>
      </w:r>
    </w:p>
    <w:p w:rsidRPr="0055232A" w:rsidR="005350B2" w:rsidP="005350B2" w:rsidRDefault="005350B2" w14:paraId="46483C45" w14:textId="4770ED50">
      <w:pPr>
        <w:spacing w:after="0" w:line="240" w:lineRule="auto"/>
        <w:rPr>
          <w:sz w:val="24"/>
          <w:szCs w:val="24"/>
        </w:rPr>
      </w:pPr>
      <w:r w:rsidRPr="0055232A">
        <w:rPr>
          <w:sz w:val="24"/>
          <w:szCs w:val="24"/>
        </w:rPr>
        <w:t xml:space="preserve">and confusion - these are all normal. The children have been told that their </w:t>
      </w:r>
      <w:r w:rsidR="00E80645">
        <w:rPr>
          <w:sz w:val="24"/>
          <w:szCs w:val="24"/>
        </w:rPr>
        <w:t xml:space="preserve">early ear practitioners </w:t>
      </w:r>
      <w:r w:rsidRPr="0055232A">
        <w:rPr>
          <w:sz w:val="24"/>
          <w:szCs w:val="24"/>
        </w:rPr>
        <w:t xml:space="preserve">are willing to try and answer their questions at </w:t>
      </w:r>
      <w:r w:rsidR="00E80645">
        <w:rPr>
          <w:sz w:val="24"/>
          <w:szCs w:val="24"/>
        </w:rPr>
        <w:t>the setting</w:t>
      </w:r>
      <w:r w:rsidRPr="0055232A">
        <w:rPr>
          <w:sz w:val="24"/>
          <w:szCs w:val="24"/>
        </w:rPr>
        <w:t>, but I have made available</w:t>
      </w:r>
      <w:r w:rsidR="00E80645">
        <w:rPr>
          <w:sz w:val="24"/>
          <w:szCs w:val="24"/>
        </w:rPr>
        <w:t xml:space="preserve"> </w:t>
      </w:r>
      <w:r w:rsidRPr="0055232A">
        <w:rPr>
          <w:sz w:val="24"/>
          <w:szCs w:val="24"/>
        </w:rPr>
        <w:t>some information which may help you to answer your child’s questions as they arise.</w:t>
      </w:r>
    </w:p>
    <w:p w:rsidR="00E80645" w:rsidP="005350B2" w:rsidRDefault="00E80645" w14:paraId="6D76B8C2" w14:textId="77777777">
      <w:pPr>
        <w:spacing w:after="0" w:line="240" w:lineRule="auto"/>
        <w:rPr>
          <w:sz w:val="24"/>
          <w:szCs w:val="24"/>
        </w:rPr>
      </w:pPr>
    </w:p>
    <w:p w:rsidRPr="0055232A" w:rsidR="005350B2" w:rsidP="005350B2" w:rsidRDefault="005350B2" w14:paraId="5C3D0EE3" w14:textId="1FD38BFB">
      <w:pPr>
        <w:spacing w:after="0" w:line="240" w:lineRule="auto"/>
        <w:rPr>
          <w:sz w:val="24"/>
          <w:szCs w:val="24"/>
        </w:rPr>
      </w:pPr>
      <w:r w:rsidRPr="0055232A">
        <w:rPr>
          <w:sz w:val="24"/>
          <w:szCs w:val="24"/>
        </w:rPr>
        <w:t xml:space="preserve">You can obtain this from the </w:t>
      </w:r>
      <w:r w:rsidR="00E80645">
        <w:rPr>
          <w:sz w:val="24"/>
          <w:szCs w:val="24"/>
        </w:rPr>
        <w:t>nursery</w:t>
      </w:r>
      <w:r w:rsidRPr="0055232A">
        <w:rPr>
          <w:sz w:val="24"/>
          <w:szCs w:val="24"/>
        </w:rPr>
        <w:t>.</w:t>
      </w:r>
    </w:p>
    <w:p w:rsidRPr="0055232A" w:rsidR="005350B2" w:rsidP="005350B2" w:rsidRDefault="005350B2" w14:paraId="2D7102EB" w14:textId="77777777">
      <w:pPr>
        <w:rPr>
          <w:sz w:val="24"/>
          <w:szCs w:val="24"/>
        </w:rPr>
      </w:pPr>
    </w:p>
    <w:p w:rsidR="005350B2" w:rsidP="005350B2" w:rsidRDefault="005350B2" w14:paraId="6389ACCA" w14:textId="77777777">
      <w:pPr>
        <w:rPr>
          <w:sz w:val="24"/>
          <w:szCs w:val="24"/>
        </w:rPr>
      </w:pPr>
      <w:r w:rsidRPr="0055232A">
        <w:rPr>
          <w:sz w:val="24"/>
          <w:szCs w:val="24"/>
        </w:rPr>
        <w:t>Yours sincerely</w:t>
      </w:r>
    </w:p>
    <w:p w:rsidRPr="0055232A" w:rsidR="005350B2" w:rsidP="005350B2" w:rsidRDefault="005350B2" w14:paraId="33B69CCC" w14:textId="77777777">
      <w:pPr>
        <w:rPr>
          <w:sz w:val="24"/>
          <w:szCs w:val="24"/>
        </w:rPr>
      </w:pPr>
    </w:p>
    <w:p w:rsidRPr="0055232A" w:rsidR="005350B2" w:rsidP="005350B2" w:rsidRDefault="005350B2" w14:paraId="7FAA08A9" w14:textId="06B707E7">
      <w:pPr>
        <w:rPr>
          <w:sz w:val="24"/>
          <w:szCs w:val="24"/>
        </w:rPr>
      </w:pPr>
      <w:r w:rsidRPr="0055232A">
        <w:rPr>
          <w:sz w:val="24"/>
          <w:szCs w:val="24"/>
        </w:rPr>
        <w:t xml:space="preserve">&lt;Name&gt; </w:t>
      </w:r>
      <w:r w:rsidR="00E80645">
        <w:rPr>
          <w:sz w:val="24"/>
          <w:szCs w:val="24"/>
        </w:rPr>
        <w:t>Setting Manager</w:t>
      </w:r>
    </w:p>
    <w:p w:rsidRPr="0055232A" w:rsidR="005350B2" w:rsidP="005350B2" w:rsidRDefault="005350B2" w14:paraId="391B3155" w14:textId="77777777">
      <w:pPr>
        <w:rPr>
          <w:rFonts w:cs="AvertaStd-Regular"/>
          <w:sz w:val="20"/>
          <w:szCs w:val="20"/>
        </w:rPr>
      </w:pPr>
      <w:r w:rsidRPr="0055232A">
        <w:rPr>
          <w:rFonts w:cs="AvertaStd-Regular"/>
          <w:sz w:val="20"/>
          <w:szCs w:val="20"/>
        </w:rPr>
        <w:br w:type="page"/>
      </w:r>
    </w:p>
    <w:p w:rsidRPr="003E3073" w:rsidR="005350B2" w:rsidP="005350B2" w:rsidRDefault="005350B2" w14:paraId="6340601F" w14:textId="77777777">
      <w:pPr>
        <w:rPr>
          <w:u w:val="single"/>
        </w:rPr>
      </w:pPr>
      <w:r w:rsidRPr="003E3073">
        <w:rPr>
          <w:u w:val="single"/>
        </w:rPr>
        <w:lastRenderedPageBreak/>
        <w:t>Sample letter on death of a staff member:</w:t>
      </w:r>
    </w:p>
    <w:p w:rsidRPr="0055232A" w:rsidR="005350B2" w:rsidP="005350B2" w:rsidRDefault="005350B2" w14:paraId="37B461B9" w14:textId="77777777"/>
    <w:p w:rsidR="005350B2" w:rsidP="005350B2" w:rsidRDefault="005350B2" w14:paraId="1E15D598" w14:textId="457AEA04">
      <w:pPr>
        <w:spacing w:after="0" w:line="240" w:lineRule="auto"/>
        <w:rPr>
          <w:sz w:val="24"/>
          <w:szCs w:val="24"/>
        </w:rPr>
      </w:pPr>
      <w:r w:rsidRPr="003E3073">
        <w:rPr>
          <w:sz w:val="24"/>
          <w:szCs w:val="24"/>
        </w:rPr>
        <w:t xml:space="preserve">Dear </w:t>
      </w:r>
    </w:p>
    <w:p w:rsidRPr="003E3073" w:rsidR="005350B2" w:rsidP="005350B2" w:rsidRDefault="005350B2" w14:paraId="46AFE476" w14:textId="77777777">
      <w:pPr>
        <w:spacing w:after="0" w:line="240" w:lineRule="auto"/>
        <w:rPr>
          <w:sz w:val="24"/>
          <w:szCs w:val="24"/>
        </w:rPr>
      </w:pPr>
    </w:p>
    <w:p w:rsidRPr="003E3073" w:rsidR="005350B2" w:rsidP="005350B2" w:rsidRDefault="005350B2" w14:paraId="64DC5E34" w14:textId="517AA68E">
      <w:pPr>
        <w:spacing w:after="0" w:line="240" w:lineRule="auto"/>
        <w:rPr>
          <w:sz w:val="24"/>
          <w:szCs w:val="24"/>
        </w:rPr>
      </w:pPr>
      <w:r w:rsidRPr="003E3073">
        <w:rPr>
          <w:sz w:val="24"/>
          <w:szCs w:val="24"/>
        </w:rPr>
        <w:t xml:space="preserve">I am sorry to have to tell you that a much loved member of our </w:t>
      </w:r>
      <w:proofErr w:type="gramStart"/>
      <w:r w:rsidRPr="003E3073">
        <w:rPr>
          <w:sz w:val="24"/>
          <w:szCs w:val="24"/>
        </w:rPr>
        <w:t>staff  &lt;</w:t>
      </w:r>
      <w:proofErr w:type="gramEnd"/>
      <w:r w:rsidRPr="003E3073">
        <w:rPr>
          <w:sz w:val="24"/>
          <w:szCs w:val="24"/>
        </w:rPr>
        <w:t xml:space="preserve">NAME&gt; who has been a </w:t>
      </w:r>
      <w:r w:rsidR="00E80645">
        <w:rPr>
          <w:sz w:val="24"/>
          <w:szCs w:val="24"/>
        </w:rPr>
        <w:t>practitioner</w:t>
      </w:r>
      <w:r w:rsidRPr="003E3073">
        <w:rPr>
          <w:sz w:val="24"/>
          <w:szCs w:val="24"/>
        </w:rPr>
        <w:t xml:space="preserve"> at this s</w:t>
      </w:r>
      <w:r w:rsidR="00E80645">
        <w:rPr>
          <w:sz w:val="24"/>
          <w:szCs w:val="24"/>
        </w:rPr>
        <w:t>etting</w:t>
      </w:r>
      <w:r w:rsidRPr="003E3073">
        <w:rPr>
          <w:sz w:val="24"/>
          <w:szCs w:val="24"/>
        </w:rPr>
        <w:t xml:space="preserve"> for a number of years has died. </w:t>
      </w:r>
    </w:p>
    <w:p w:rsidRPr="003E3073" w:rsidR="005350B2" w:rsidP="005350B2" w:rsidRDefault="005350B2" w14:paraId="7516DAD6" w14:textId="77777777">
      <w:pPr>
        <w:spacing w:after="0" w:line="240" w:lineRule="auto"/>
        <w:rPr>
          <w:sz w:val="24"/>
          <w:szCs w:val="24"/>
        </w:rPr>
      </w:pPr>
    </w:p>
    <w:p w:rsidRPr="003E3073" w:rsidR="005350B2" w:rsidP="00E80645" w:rsidRDefault="005350B2" w14:paraId="0F3C84B9" w14:textId="3F4F36DE">
      <w:pPr>
        <w:spacing w:after="0" w:line="240" w:lineRule="auto"/>
        <w:rPr>
          <w:sz w:val="24"/>
          <w:szCs w:val="24"/>
        </w:rPr>
      </w:pPr>
      <w:r w:rsidRPr="003E3073">
        <w:rPr>
          <w:sz w:val="24"/>
          <w:szCs w:val="24"/>
        </w:rPr>
        <w:t>Our thoughts are with &lt;Name …….’s&gt; family at this time and in an effort</w:t>
      </w:r>
      <w:r w:rsidR="00E80645">
        <w:rPr>
          <w:sz w:val="24"/>
          <w:szCs w:val="24"/>
        </w:rPr>
        <w:t xml:space="preserve"> </w:t>
      </w:r>
      <w:r w:rsidRPr="003E3073">
        <w:rPr>
          <w:sz w:val="24"/>
          <w:szCs w:val="24"/>
        </w:rPr>
        <w:t>to try to respond to his/her death in a positive way, all the children have</w:t>
      </w:r>
      <w:r w:rsidR="00E80645">
        <w:rPr>
          <w:sz w:val="24"/>
          <w:szCs w:val="24"/>
        </w:rPr>
        <w:t xml:space="preserve"> </w:t>
      </w:r>
      <w:r w:rsidRPr="003E3073">
        <w:rPr>
          <w:sz w:val="24"/>
          <w:szCs w:val="24"/>
        </w:rPr>
        <w:t>been informed.</w:t>
      </w:r>
    </w:p>
    <w:p w:rsidRPr="003E3073" w:rsidR="005350B2" w:rsidP="00E80645" w:rsidRDefault="005350B2" w14:paraId="1FBC5898" w14:textId="77777777">
      <w:pPr>
        <w:spacing w:after="0" w:line="240" w:lineRule="auto"/>
        <w:rPr>
          <w:sz w:val="24"/>
          <w:szCs w:val="24"/>
        </w:rPr>
      </w:pPr>
    </w:p>
    <w:p w:rsidRPr="003E3073" w:rsidR="005350B2" w:rsidP="00E80645" w:rsidRDefault="005350B2" w14:paraId="5D8ACAB7" w14:textId="452EB7D6">
      <w:pPr>
        <w:spacing w:after="0" w:line="240" w:lineRule="auto"/>
        <w:rPr>
          <w:sz w:val="24"/>
          <w:szCs w:val="24"/>
        </w:rPr>
      </w:pPr>
      <w:r w:rsidRPr="003E3073">
        <w:rPr>
          <w:sz w:val="24"/>
          <w:szCs w:val="24"/>
        </w:rPr>
        <w:t>When someone dies it is normal for family and friends to experience</w:t>
      </w:r>
      <w:r w:rsidR="00E80645">
        <w:rPr>
          <w:sz w:val="24"/>
          <w:szCs w:val="24"/>
        </w:rPr>
        <w:t xml:space="preserve"> </w:t>
      </w:r>
      <w:r w:rsidRPr="003E3073">
        <w:rPr>
          <w:sz w:val="24"/>
          <w:szCs w:val="24"/>
        </w:rPr>
        <w:t>many different feelings like sadness, anger and confusion, and children</w:t>
      </w:r>
      <w:r w:rsidR="00E80645">
        <w:rPr>
          <w:sz w:val="24"/>
          <w:szCs w:val="24"/>
        </w:rPr>
        <w:t xml:space="preserve"> </w:t>
      </w:r>
      <w:r w:rsidRPr="003E3073">
        <w:rPr>
          <w:sz w:val="24"/>
          <w:szCs w:val="24"/>
        </w:rPr>
        <w:t>are likely to ask questions about the death that need to be answered</w:t>
      </w:r>
      <w:r w:rsidR="00E80645">
        <w:rPr>
          <w:sz w:val="24"/>
          <w:szCs w:val="24"/>
        </w:rPr>
        <w:t xml:space="preserve"> </w:t>
      </w:r>
      <w:r w:rsidRPr="003E3073">
        <w:rPr>
          <w:sz w:val="24"/>
          <w:szCs w:val="24"/>
        </w:rPr>
        <w:t>honestly and factually in terms that they will understand.</w:t>
      </w:r>
    </w:p>
    <w:p w:rsidRPr="003E3073" w:rsidR="005350B2" w:rsidP="00E80645" w:rsidRDefault="005350B2" w14:paraId="308FC11F" w14:textId="77777777">
      <w:pPr>
        <w:spacing w:after="0" w:line="240" w:lineRule="auto"/>
        <w:rPr>
          <w:sz w:val="24"/>
          <w:szCs w:val="24"/>
        </w:rPr>
      </w:pPr>
    </w:p>
    <w:p w:rsidRPr="003E3073" w:rsidR="005350B2" w:rsidP="00E80645" w:rsidRDefault="005350B2" w14:paraId="078C2EC9" w14:textId="7332CFBE">
      <w:pPr>
        <w:spacing w:after="0" w:line="240" w:lineRule="auto"/>
        <w:rPr>
          <w:sz w:val="24"/>
          <w:szCs w:val="24"/>
        </w:rPr>
      </w:pPr>
      <w:r w:rsidRPr="003E3073">
        <w:rPr>
          <w:sz w:val="24"/>
          <w:szCs w:val="24"/>
        </w:rPr>
        <w:t xml:space="preserve">The children have been told that their </w:t>
      </w:r>
      <w:r w:rsidR="00E80645">
        <w:rPr>
          <w:sz w:val="24"/>
          <w:szCs w:val="24"/>
        </w:rPr>
        <w:t>practitioners</w:t>
      </w:r>
      <w:r w:rsidRPr="003E3073">
        <w:rPr>
          <w:sz w:val="24"/>
          <w:szCs w:val="24"/>
        </w:rPr>
        <w:t xml:space="preserve"> are willing to try and</w:t>
      </w:r>
      <w:r w:rsidR="00E80645">
        <w:rPr>
          <w:sz w:val="24"/>
          <w:szCs w:val="24"/>
        </w:rPr>
        <w:t xml:space="preserve"> </w:t>
      </w:r>
      <w:r w:rsidRPr="003E3073">
        <w:rPr>
          <w:sz w:val="24"/>
          <w:szCs w:val="24"/>
        </w:rPr>
        <w:t>answer their questions but if there is anything else you or your</w:t>
      </w:r>
      <w:r w:rsidR="00E80645">
        <w:rPr>
          <w:sz w:val="24"/>
          <w:szCs w:val="24"/>
        </w:rPr>
        <w:t xml:space="preserve"> </w:t>
      </w:r>
      <w:r w:rsidRPr="003E3073">
        <w:rPr>
          <w:sz w:val="24"/>
          <w:szCs w:val="24"/>
        </w:rPr>
        <w:t>child needs to know, please do not</w:t>
      </w:r>
      <w:r w:rsidR="0018376C">
        <w:rPr>
          <w:sz w:val="24"/>
          <w:szCs w:val="24"/>
        </w:rPr>
        <w:t xml:space="preserve"> </w:t>
      </w:r>
      <w:r w:rsidRPr="003E3073">
        <w:rPr>
          <w:sz w:val="24"/>
          <w:szCs w:val="24"/>
        </w:rPr>
        <w:t>hesitate to ring the</w:t>
      </w:r>
      <w:r w:rsidR="00E80645">
        <w:rPr>
          <w:sz w:val="24"/>
          <w:szCs w:val="24"/>
        </w:rPr>
        <w:t xml:space="preserve"> setting</w:t>
      </w:r>
      <w:r w:rsidRPr="003E3073">
        <w:rPr>
          <w:sz w:val="24"/>
          <w:szCs w:val="24"/>
        </w:rPr>
        <w:t xml:space="preserve"> and</w:t>
      </w:r>
      <w:r w:rsidR="00E80645">
        <w:rPr>
          <w:sz w:val="24"/>
          <w:szCs w:val="24"/>
        </w:rPr>
        <w:t xml:space="preserve"> </w:t>
      </w:r>
      <w:r w:rsidRPr="003E3073">
        <w:rPr>
          <w:sz w:val="24"/>
          <w:szCs w:val="24"/>
        </w:rPr>
        <w:t>we will be more than happy to help you.</w:t>
      </w:r>
    </w:p>
    <w:p w:rsidR="005350B2" w:rsidP="005350B2" w:rsidRDefault="005350B2" w14:paraId="27EB82F4" w14:textId="77777777">
      <w:pPr>
        <w:spacing w:after="0" w:line="240" w:lineRule="auto"/>
        <w:rPr>
          <w:sz w:val="24"/>
          <w:szCs w:val="24"/>
        </w:rPr>
      </w:pPr>
    </w:p>
    <w:p w:rsidRPr="003E3073" w:rsidR="005350B2" w:rsidP="005350B2" w:rsidRDefault="005350B2" w14:paraId="110B8B62" w14:textId="77777777">
      <w:pPr>
        <w:spacing w:after="0" w:line="240" w:lineRule="auto"/>
        <w:rPr>
          <w:sz w:val="24"/>
          <w:szCs w:val="24"/>
        </w:rPr>
      </w:pPr>
      <w:r w:rsidRPr="003E3073">
        <w:rPr>
          <w:sz w:val="24"/>
          <w:szCs w:val="24"/>
        </w:rPr>
        <w:t>Yours sincerely</w:t>
      </w:r>
      <w:r>
        <w:rPr>
          <w:sz w:val="24"/>
          <w:szCs w:val="24"/>
        </w:rPr>
        <w:t>,</w:t>
      </w:r>
    </w:p>
    <w:p w:rsidR="005350B2" w:rsidP="005350B2" w:rsidRDefault="005350B2" w14:paraId="02EEDFAF" w14:textId="77777777">
      <w:pPr>
        <w:spacing w:after="0" w:line="240" w:lineRule="auto"/>
        <w:rPr>
          <w:sz w:val="24"/>
          <w:szCs w:val="24"/>
        </w:rPr>
      </w:pPr>
    </w:p>
    <w:p w:rsidRPr="003E3073" w:rsidR="005350B2" w:rsidP="005350B2" w:rsidRDefault="005350B2" w14:paraId="2107EF14" w14:textId="77777777">
      <w:pPr>
        <w:spacing w:after="0" w:line="240" w:lineRule="auto"/>
        <w:rPr>
          <w:sz w:val="24"/>
          <w:szCs w:val="24"/>
        </w:rPr>
      </w:pPr>
    </w:p>
    <w:p w:rsidRPr="003E3073" w:rsidR="005350B2" w:rsidP="005350B2" w:rsidRDefault="005350B2" w14:paraId="486B9614" w14:textId="58FB7159">
      <w:pPr>
        <w:spacing w:after="0" w:line="240" w:lineRule="auto"/>
        <w:rPr>
          <w:sz w:val="24"/>
          <w:szCs w:val="24"/>
        </w:rPr>
      </w:pPr>
      <w:r w:rsidRPr="003E3073">
        <w:rPr>
          <w:sz w:val="24"/>
          <w:szCs w:val="24"/>
        </w:rPr>
        <w:t xml:space="preserve">&lt;Name&gt; </w:t>
      </w:r>
      <w:r w:rsidR="00E80645">
        <w:rPr>
          <w:sz w:val="24"/>
          <w:szCs w:val="24"/>
        </w:rPr>
        <w:t>Setting manager</w:t>
      </w:r>
    </w:p>
    <w:p w:rsidRPr="003E3073" w:rsidR="005350B2" w:rsidP="005350B2" w:rsidRDefault="005350B2" w14:paraId="62695681" w14:textId="77777777">
      <w:pPr>
        <w:spacing w:after="0" w:line="240" w:lineRule="auto"/>
        <w:rPr>
          <w:sz w:val="24"/>
          <w:szCs w:val="24"/>
        </w:rPr>
      </w:pPr>
      <w:r w:rsidRPr="003E3073">
        <w:rPr>
          <w:sz w:val="24"/>
          <w:szCs w:val="24"/>
        </w:rPr>
        <w:br w:type="page"/>
      </w:r>
    </w:p>
    <w:p w:rsidR="005350B2" w:rsidP="005350B2" w:rsidRDefault="005350B2" w14:paraId="7E287983" w14:textId="7CF84FB2">
      <w:pPr>
        <w:spacing w:after="0" w:line="240" w:lineRule="auto"/>
        <w:rPr>
          <w:sz w:val="24"/>
          <w:szCs w:val="24"/>
          <w:u w:val="single"/>
        </w:rPr>
      </w:pPr>
      <w:r w:rsidRPr="003E3073">
        <w:rPr>
          <w:sz w:val="24"/>
          <w:szCs w:val="24"/>
          <w:u w:val="single"/>
        </w:rPr>
        <w:lastRenderedPageBreak/>
        <w:t xml:space="preserve">Sample letter to a bereaved family in circumstances the loss of a family member (Sibling, Parent, Guardian, </w:t>
      </w:r>
      <w:proofErr w:type="spellStart"/>
      <w:r w:rsidRPr="003E3073">
        <w:rPr>
          <w:sz w:val="24"/>
          <w:szCs w:val="24"/>
          <w:u w:val="single"/>
        </w:rPr>
        <w:t>Grandparen</w:t>
      </w:r>
      <w:proofErr w:type="spellEnd"/>
      <w:r w:rsidRPr="003E3073">
        <w:rPr>
          <w:sz w:val="24"/>
          <w:szCs w:val="24"/>
          <w:u w:val="single"/>
        </w:rPr>
        <w:t>)</w:t>
      </w:r>
    </w:p>
    <w:p w:rsidRPr="003E3073" w:rsidR="005350B2" w:rsidP="005350B2" w:rsidRDefault="005350B2" w14:paraId="71CA90F2" w14:textId="77777777">
      <w:pPr>
        <w:spacing w:after="0" w:line="240" w:lineRule="auto"/>
        <w:rPr>
          <w:sz w:val="24"/>
          <w:szCs w:val="24"/>
          <w:u w:val="single"/>
        </w:rPr>
      </w:pPr>
    </w:p>
    <w:p w:rsidRPr="003E3073" w:rsidR="005350B2" w:rsidP="005350B2" w:rsidRDefault="005350B2" w14:paraId="03278596" w14:textId="4596E34A">
      <w:pPr>
        <w:spacing w:after="0" w:line="240" w:lineRule="auto"/>
        <w:rPr>
          <w:sz w:val="24"/>
          <w:szCs w:val="24"/>
        </w:rPr>
      </w:pPr>
      <w:r w:rsidRPr="003E3073">
        <w:rPr>
          <w:b/>
          <w:bCs/>
          <w:sz w:val="24"/>
          <w:szCs w:val="24"/>
        </w:rPr>
        <w:t xml:space="preserve">Initial contact should be made via telephone or face to face </w:t>
      </w:r>
      <w:r w:rsidRPr="003E3073" w:rsidR="00041DBF">
        <w:rPr>
          <w:b/>
          <w:bCs/>
          <w:sz w:val="24"/>
          <w:szCs w:val="24"/>
        </w:rPr>
        <w:t>where</w:t>
      </w:r>
      <w:r w:rsidR="00041DBF">
        <w:rPr>
          <w:b/>
          <w:bCs/>
          <w:sz w:val="24"/>
          <w:szCs w:val="24"/>
        </w:rPr>
        <w:t>ver</w:t>
      </w:r>
      <w:r w:rsidRPr="003E3073">
        <w:rPr>
          <w:b/>
          <w:bCs/>
          <w:sz w:val="24"/>
          <w:szCs w:val="24"/>
        </w:rPr>
        <w:t xml:space="preserve"> possible</w:t>
      </w:r>
      <w:r w:rsidRPr="003E3073">
        <w:rPr>
          <w:sz w:val="24"/>
          <w:szCs w:val="24"/>
        </w:rPr>
        <w:t xml:space="preserve">. </w:t>
      </w:r>
    </w:p>
    <w:p w:rsidRPr="003E3073" w:rsidR="005350B2" w:rsidP="005350B2" w:rsidRDefault="005350B2" w14:paraId="1E3C6DBD" w14:textId="77777777">
      <w:pPr>
        <w:spacing w:after="0" w:line="240" w:lineRule="auto"/>
        <w:rPr>
          <w:sz w:val="24"/>
          <w:szCs w:val="24"/>
        </w:rPr>
      </w:pPr>
    </w:p>
    <w:p w:rsidR="005350B2" w:rsidP="005350B2" w:rsidRDefault="005350B2" w14:paraId="0F4A9F84" w14:textId="77777777">
      <w:pPr>
        <w:spacing w:after="0" w:line="240" w:lineRule="auto"/>
        <w:rPr>
          <w:sz w:val="24"/>
          <w:szCs w:val="24"/>
        </w:rPr>
      </w:pPr>
      <w:r w:rsidRPr="003E3073">
        <w:rPr>
          <w:sz w:val="24"/>
          <w:szCs w:val="24"/>
        </w:rPr>
        <w:t>Dear &lt;Name&gt;</w:t>
      </w:r>
    </w:p>
    <w:p w:rsidRPr="003E3073" w:rsidR="005350B2" w:rsidP="005350B2" w:rsidRDefault="005350B2" w14:paraId="3CD649BE" w14:textId="77777777">
      <w:pPr>
        <w:spacing w:after="0" w:line="240" w:lineRule="auto"/>
        <w:rPr>
          <w:sz w:val="24"/>
          <w:szCs w:val="24"/>
        </w:rPr>
      </w:pPr>
    </w:p>
    <w:p w:rsidR="005350B2" w:rsidP="005350B2" w:rsidRDefault="005350B2" w14:paraId="03D7E01C" w14:textId="77777777">
      <w:pPr>
        <w:spacing w:after="0" w:line="240" w:lineRule="auto"/>
        <w:rPr>
          <w:sz w:val="24"/>
          <w:szCs w:val="24"/>
        </w:rPr>
      </w:pPr>
      <w:r w:rsidRPr="003E3073">
        <w:rPr>
          <w:sz w:val="24"/>
          <w:szCs w:val="24"/>
        </w:rPr>
        <w:t>We are so very sorry to hear of &lt;NAME / FAMILY MEMBER&gt; death. There are no words to express the sadness of losing a child / loved one and we can only begin to imagine the anguish you must be going through.</w:t>
      </w:r>
    </w:p>
    <w:p w:rsidRPr="003E3073" w:rsidR="005350B2" w:rsidP="005350B2" w:rsidRDefault="005350B2" w14:paraId="0BBD3CBC" w14:textId="77777777">
      <w:pPr>
        <w:spacing w:after="0" w:line="240" w:lineRule="auto"/>
        <w:rPr>
          <w:sz w:val="24"/>
          <w:szCs w:val="24"/>
        </w:rPr>
      </w:pPr>
    </w:p>
    <w:p w:rsidRPr="003E3073" w:rsidR="005350B2" w:rsidP="005350B2" w:rsidRDefault="005350B2" w14:paraId="75CFB25D" w14:textId="33CE424C">
      <w:pPr>
        <w:spacing w:after="0" w:line="240" w:lineRule="auto"/>
        <w:rPr>
          <w:sz w:val="24"/>
          <w:szCs w:val="24"/>
        </w:rPr>
      </w:pPr>
      <w:r w:rsidRPr="003E3073">
        <w:rPr>
          <w:sz w:val="24"/>
          <w:szCs w:val="24"/>
        </w:rPr>
        <w:t xml:space="preserve">As </w:t>
      </w:r>
      <w:proofErr w:type="spellStart"/>
      <w:proofErr w:type="gramStart"/>
      <w:r w:rsidRPr="003E3073">
        <w:rPr>
          <w:sz w:val="24"/>
          <w:szCs w:val="24"/>
        </w:rPr>
        <w:t>a</w:t>
      </w:r>
      <w:proofErr w:type="spellEnd"/>
      <w:proofErr w:type="gramEnd"/>
      <w:r w:rsidRPr="003E3073">
        <w:rPr>
          <w:sz w:val="24"/>
          <w:szCs w:val="24"/>
        </w:rPr>
        <w:t xml:space="preserve"> </w:t>
      </w:r>
      <w:r w:rsidR="008B4F47">
        <w:rPr>
          <w:sz w:val="24"/>
          <w:szCs w:val="24"/>
        </w:rPr>
        <w:t xml:space="preserve">early year setting </w:t>
      </w:r>
      <w:r w:rsidRPr="003E3073">
        <w:rPr>
          <w:sz w:val="24"/>
          <w:szCs w:val="24"/>
        </w:rPr>
        <w:t>community, we are doing our best to offer comfort and support to &lt;CHILDS NAME&gt; and be assured that you are in our thoughts at this very sad time.</w:t>
      </w:r>
    </w:p>
    <w:p w:rsidR="005350B2" w:rsidP="005350B2" w:rsidRDefault="005350B2" w14:paraId="3BFA9139" w14:textId="77777777">
      <w:pPr>
        <w:spacing w:after="0" w:line="240" w:lineRule="auto"/>
        <w:rPr>
          <w:sz w:val="24"/>
          <w:szCs w:val="24"/>
        </w:rPr>
      </w:pPr>
      <w:r w:rsidRPr="003E3073">
        <w:rPr>
          <w:sz w:val="24"/>
          <w:szCs w:val="24"/>
        </w:rPr>
        <w:t>Do not hesitate to contact us if we can be of support in any other way.</w:t>
      </w:r>
    </w:p>
    <w:p w:rsidRPr="003E3073" w:rsidR="005350B2" w:rsidP="005350B2" w:rsidRDefault="005350B2" w14:paraId="16A1FFDE" w14:textId="77777777">
      <w:pPr>
        <w:spacing w:after="0" w:line="240" w:lineRule="auto"/>
        <w:rPr>
          <w:sz w:val="24"/>
          <w:szCs w:val="24"/>
        </w:rPr>
      </w:pPr>
    </w:p>
    <w:p w:rsidR="005350B2" w:rsidP="005350B2" w:rsidRDefault="005350B2" w14:paraId="5FE1980D" w14:textId="77777777">
      <w:pPr>
        <w:spacing w:after="0" w:line="240" w:lineRule="auto"/>
        <w:rPr>
          <w:sz w:val="24"/>
          <w:szCs w:val="24"/>
        </w:rPr>
      </w:pPr>
      <w:r w:rsidRPr="003E3073">
        <w:rPr>
          <w:sz w:val="24"/>
          <w:szCs w:val="24"/>
        </w:rPr>
        <w:t>With Sympathy,</w:t>
      </w:r>
    </w:p>
    <w:p w:rsidR="005350B2" w:rsidP="005350B2" w:rsidRDefault="005350B2" w14:paraId="6C931199" w14:textId="77777777">
      <w:pPr>
        <w:spacing w:after="0" w:line="240" w:lineRule="auto"/>
        <w:rPr>
          <w:sz w:val="24"/>
          <w:szCs w:val="24"/>
        </w:rPr>
      </w:pPr>
    </w:p>
    <w:p w:rsidRPr="003E3073" w:rsidR="005350B2" w:rsidP="005350B2" w:rsidRDefault="005350B2" w14:paraId="6117037B" w14:textId="77777777">
      <w:pPr>
        <w:spacing w:after="0" w:line="240" w:lineRule="auto"/>
        <w:rPr>
          <w:sz w:val="24"/>
          <w:szCs w:val="24"/>
        </w:rPr>
      </w:pPr>
    </w:p>
    <w:p w:rsidRPr="003E3073" w:rsidR="005350B2" w:rsidP="005350B2" w:rsidRDefault="005350B2" w14:paraId="4AED6AE9" w14:textId="77777777">
      <w:pPr>
        <w:spacing w:after="0" w:line="240" w:lineRule="auto"/>
        <w:rPr>
          <w:sz w:val="24"/>
          <w:szCs w:val="24"/>
        </w:rPr>
      </w:pPr>
      <w:r w:rsidRPr="003E3073">
        <w:rPr>
          <w:sz w:val="24"/>
          <w:szCs w:val="24"/>
        </w:rPr>
        <w:t xml:space="preserve">&lt;NAME&gt; Headteacher </w:t>
      </w:r>
    </w:p>
    <w:p w:rsidRPr="003E3073" w:rsidR="00F01EC2" w:rsidP="003E3073" w:rsidRDefault="00F01EC2" w14:paraId="3D569408" w14:textId="05CA8BE0">
      <w:pPr>
        <w:spacing w:after="0" w:line="240" w:lineRule="auto"/>
        <w:rPr>
          <w:sz w:val="24"/>
          <w:szCs w:val="24"/>
        </w:rPr>
      </w:pPr>
    </w:p>
    <w:sectPr w:rsidRPr="003E3073" w:rsidR="00F01EC2">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A585D" w14:textId="77777777" w:rsidR="00715D21" w:rsidRDefault="00715D21" w:rsidP="00E66E9E">
      <w:pPr>
        <w:spacing w:after="0" w:line="240" w:lineRule="auto"/>
      </w:pPr>
      <w:r>
        <w:separator/>
      </w:r>
    </w:p>
  </w:endnote>
  <w:endnote w:type="continuationSeparator" w:id="0">
    <w:p w14:paraId="3EB74E7D" w14:textId="77777777" w:rsidR="00715D21" w:rsidRDefault="00715D21" w:rsidP="00E6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AvertaStd-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0075415"/>
      <w:docPartObj>
        <w:docPartGallery w:val="Page Numbers (Bottom of Page)"/>
        <w:docPartUnique/>
      </w:docPartObj>
    </w:sdtPr>
    <w:sdtEndPr/>
    <w:sdtContent>
      <w:sdt>
        <w:sdtPr>
          <w:id w:val="1728636285"/>
          <w:docPartObj>
            <w:docPartGallery w:val="Page Numbers (Top of Page)"/>
            <w:docPartUnique/>
          </w:docPartObj>
        </w:sdtPr>
        <w:sdtEndPr/>
        <w:sdtContent>
          <w:p w14:paraId="6BCB325A" w14:textId="55F85F52" w:rsidR="00715D21" w:rsidRDefault="00715D2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055B977" w14:textId="77777777" w:rsidR="00715D21" w:rsidRDefault="00715D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9A8B9" w14:textId="77777777" w:rsidR="00715D21" w:rsidRDefault="00715D21" w:rsidP="00E66E9E">
      <w:pPr>
        <w:spacing w:after="0" w:line="240" w:lineRule="auto"/>
      </w:pPr>
      <w:r>
        <w:separator/>
      </w:r>
    </w:p>
  </w:footnote>
  <w:footnote w:type="continuationSeparator" w:id="0">
    <w:p w14:paraId="5DF1CAE3" w14:textId="77777777" w:rsidR="00715D21" w:rsidRDefault="00715D21" w:rsidP="00E66E9E">
      <w:pPr>
        <w:spacing w:after="0" w:line="240" w:lineRule="auto"/>
      </w:pPr>
      <w:r>
        <w:continuationSeparator/>
      </w:r>
    </w:p>
  </w:footnote>
  <w:footnote w:id="1">
    <w:p w14:paraId="26250F8F" w14:textId="674060BE" w:rsidR="00715D21" w:rsidRDefault="00715D21">
      <w:pPr>
        <w:pStyle w:val="FootnoteText"/>
      </w:pPr>
      <w:r>
        <w:rPr>
          <w:rStyle w:val="FootnoteReference"/>
        </w:rPr>
        <w:footnoteRef/>
      </w:r>
      <w:r>
        <w:t xml:space="preserve"> 01942 486025 or </w:t>
      </w:r>
      <w:hyperlink r:id="rId1" w:history="1">
        <w:r w:rsidRPr="00B923F0">
          <w:rPr>
            <w:rStyle w:val="Hyperlink"/>
          </w:rPr>
          <w:t>wscb@wigan.gov.uk</w:t>
        </w:r>
      </w:hyperlink>
      <w:r>
        <w:t xml:space="preserve"> </w:t>
      </w:r>
    </w:p>
  </w:footnote>
  <w:footnote w:id="2">
    <w:p w14:paraId="686E3674" w14:textId="256A2D3F" w:rsidR="00715D21" w:rsidRDefault="00715D21">
      <w:pPr>
        <w:pStyle w:val="FootnoteText"/>
      </w:pPr>
      <w:r>
        <w:rPr>
          <w:rStyle w:val="FootnoteReference"/>
        </w:rPr>
        <w:footnoteRef/>
      </w:r>
      <w:r>
        <w:t xml:space="preserve"> </w:t>
      </w:r>
      <w:hyperlink r:id="rId2" w:history="1">
        <w:r w:rsidRPr="00B926B0">
          <w:rPr>
            <w:rStyle w:val="Hyperlink"/>
          </w:rPr>
          <w:t>http://www.legislation.gov.uk/ukpga/1989/41/contents</w:t>
        </w:r>
      </w:hyperlink>
      <w:r>
        <w:t xml:space="preserve"> </w:t>
      </w:r>
    </w:p>
  </w:footnote>
  <w:footnote w:id="3">
    <w:p w14:paraId="46F2E3A6" w14:textId="63693383" w:rsidR="00715D21" w:rsidRDefault="00715D21">
      <w:pPr>
        <w:pStyle w:val="FootnoteText"/>
      </w:pPr>
      <w:r>
        <w:rPr>
          <w:rStyle w:val="FootnoteReference"/>
        </w:rPr>
        <w:footnoteRef/>
      </w:r>
      <w:r>
        <w:t xml:space="preserve"> </w:t>
      </w:r>
      <w:hyperlink r:id="rId3" w:history="1">
        <w:r w:rsidRPr="000C15C5">
          <w:rPr>
            <w:rStyle w:val="Hyperlink"/>
          </w:rPr>
          <w:t>http://www.legislation.gov.uk/ukpga/2014/6/section/19/enacted</w:t>
        </w:r>
      </w:hyperlink>
      <w:r>
        <w:t xml:space="preserve"> </w:t>
      </w:r>
    </w:p>
  </w:footnote>
  <w:footnote w:id="4">
    <w:p w14:paraId="0743BB1D" w14:textId="7D6E365F" w:rsidR="005C636A" w:rsidRPr="005C636A" w:rsidRDefault="005C636A">
      <w:pPr>
        <w:pStyle w:val="FootnoteText"/>
        <w:rPr>
          <w:lang w:val="en-US"/>
        </w:rPr>
      </w:pPr>
      <w:r>
        <w:rPr>
          <w:rStyle w:val="FootnoteReference"/>
        </w:rPr>
        <w:footnoteRef/>
      </w:r>
      <w:r>
        <w:t xml:space="preserve"> </w:t>
      </w:r>
      <w:r>
        <w:rPr>
          <w:lang w:val="en-US"/>
        </w:rPr>
        <w:t>Source: Cruse bereavement care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E0F1A"/>
    <w:multiLevelType w:val="multilevel"/>
    <w:tmpl w:val="38CA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56FE0"/>
    <w:multiLevelType w:val="hybridMultilevel"/>
    <w:tmpl w:val="77DE093A"/>
    <w:lvl w:ilvl="0" w:tplc="448E5C36">
      <w:start w:val="1"/>
      <w:numFmt w:val="bullet"/>
      <w:lvlText w:val="•"/>
      <w:lvlJc w:val="left"/>
      <w:pPr>
        <w:tabs>
          <w:tab w:val="num" w:pos="720"/>
        </w:tabs>
        <w:ind w:left="720" w:hanging="360"/>
      </w:pPr>
      <w:rPr>
        <w:rFonts w:ascii="Times New Roman" w:hAnsi="Times New Roman" w:hint="default"/>
      </w:rPr>
    </w:lvl>
    <w:lvl w:ilvl="1" w:tplc="15C458CC" w:tentative="1">
      <w:start w:val="1"/>
      <w:numFmt w:val="bullet"/>
      <w:lvlText w:val="•"/>
      <w:lvlJc w:val="left"/>
      <w:pPr>
        <w:tabs>
          <w:tab w:val="num" w:pos="1440"/>
        </w:tabs>
        <w:ind w:left="1440" w:hanging="360"/>
      </w:pPr>
      <w:rPr>
        <w:rFonts w:ascii="Times New Roman" w:hAnsi="Times New Roman" w:hint="default"/>
      </w:rPr>
    </w:lvl>
    <w:lvl w:ilvl="2" w:tplc="22CC3F0A" w:tentative="1">
      <w:start w:val="1"/>
      <w:numFmt w:val="bullet"/>
      <w:lvlText w:val="•"/>
      <w:lvlJc w:val="left"/>
      <w:pPr>
        <w:tabs>
          <w:tab w:val="num" w:pos="2160"/>
        </w:tabs>
        <w:ind w:left="2160" w:hanging="360"/>
      </w:pPr>
      <w:rPr>
        <w:rFonts w:ascii="Times New Roman" w:hAnsi="Times New Roman" w:hint="default"/>
      </w:rPr>
    </w:lvl>
    <w:lvl w:ilvl="3" w:tplc="BF6E53F0" w:tentative="1">
      <w:start w:val="1"/>
      <w:numFmt w:val="bullet"/>
      <w:lvlText w:val="•"/>
      <w:lvlJc w:val="left"/>
      <w:pPr>
        <w:tabs>
          <w:tab w:val="num" w:pos="2880"/>
        </w:tabs>
        <w:ind w:left="2880" w:hanging="360"/>
      </w:pPr>
      <w:rPr>
        <w:rFonts w:ascii="Times New Roman" w:hAnsi="Times New Roman" w:hint="default"/>
      </w:rPr>
    </w:lvl>
    <w:lvl w:ilvl="4" w:tplc="9E98A6E6" w:tentative="1">
      <w:start w:val="1"/>
      <w:numFmt w:val="bullet"/>
      <w:lvlText w:val="•"/>
      <w:lvlJc w:val="left"/>
      <w:pPr>
        <w:tabs>
          <w:tab w:val="num" w:pos="3600"/>
        </w:tabs>
        <w:ind w:left="3600" w:hanging="360"/>
      </w:pPr>
      <w:rPr>
        <w:rFonts w:ascii="Times New Roman" w:hAnsi="Times New Roman" w:hint="default"/>
      </w:rPr>
    </w:lvl>
    <w:lvl w:ilvl="5" w:tplc="70BC41EE" w:tentative="1">
      <w:start w:val="1"/>
      <w:numFmt w:val="bullet"/>
      <w:lvlText w:val="•"/>
      <w:lvlJc w:val="left"/>
      <w:pPr>
        <w:tabs>
          <w:tab w:val="num" w:pos="4320"/>
        </w:tabs>
        <w:ind w:left="4320" w:hanging="360"/>
      </w:pPr>
      <w:rPr>
        <w:rFonts w:ascii="Times New Roman" w:hAnsi="Times New Roman" w:hint="default"/>
      </w:rPr>
    </w:lvl>
    <w:lvl w:ilvl="6" w:tplc="C2D04330" w:tentative="1">
      <w:start w:val="1"/>
      <w:numFmt w:val="bullet"/>
      <w:lvlText w:val="•"/>
      <w:lvlJc w:val="left"/>
      <w:pPr>
        <w:tabs>
          <w:tab w:val="num" w:pos="5040"/>
        </w:tabs>
        <w:ind w:left="5040" w:hanging="360"/>
      </w:pPr>
      <w:rPr>
        <w:rFonts w:ascii="Times New Roman" w:hAnsi="Times New Roman" w:hint="default"/>
      </w:rPr>
    </w:lvl>
    <w:lvl w:ilvl="7" w:tplc="06625396" w:tentative="1">
      <w:start w:val="1"/>
      <w:numFmt w:val="bullet"/>
      <w:lvlText w:val="•"/>
      <w:lvlJc w:val="left"/>
      <w:pPr>
        <w:tabs>
          <w:tab w:val="num" w:pos="5760"/>
        </w:tabs>
        <w:ind w:left="5760" w:hanging="360"/>
      </w:pPr>
      <w:rPr>
        <w:rFonts w:ascii="Times New Roman" w:hAnsi="Times New Roman" w:hint="default"/>
      </w:rPr>
    </w:lvl>
    <w:lvl w:ilvl="8" w:tplc="019E89A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6B7BAE"/>
    <w:multiLevelType w:val="hybridMultilevel"/>
    <w:tmpl w:val="96D4ACC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161D1943"/>
    <w:multiLevelType w:val="multilevel"/>
    <w:tmpl w:val="A0569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D761E4"/>
    <w:multiLevelType w:val="multilevel"/>
    <w:tmpl w:val="7B74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F13AC2"/>
    <w:multiLevelType w:val="hybridMultilevel"/>
    <w:tmpl w:val="CDB2C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2E5800"/>
    <w:multiLevelType w:val="hybridMultilevel"/>
    <w:tmpl w:val="24125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0B253B"/>
    <w:multiLevelType w:val="multilevel"/>
    <w:tmpl w:val="F5A66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00472C"/>
    <w:multiLevelType w:val="multilevel"/>
    <w:tmpl w:val="32847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8C6A85"/>
    <w:multiLevelType w:val="hybridMultilevel"/>
    <w:tmpl w:val="5D727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BE7C1F"/>
    <w:multiLevelType w:val="hybridMultilevel"/>
    <w:tmpl w:val="83409C4A"/>
    <w:lvl w:ilvl="0" w:tplc="00B223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E90F01"/>
    <w:multiLevelType w:val="hybridMultilevel"/>
    <w:tmpl w:val="826A9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37411A"/>
    <w:multiLevelType w:val="multilevel"/>
    <w:tmpl w:val="78109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031CCC"/>
    <w:multiLevelType w:val="multilevel"/>
    <w:tmpl w:val="0A9A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6B1FFB"/>
    <w:multiLevelType w:val="hybridMultilevel"/>
    <w:tmpl w:val="537E7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7808E6"/>
    <w:multiLevelType w:val="multilevel"/>
    <w:tmpl w:val="3DE8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856808"/>
    <w:multiLevelType w:val="hybridMultilevel"/>
    <w:tmpl w:val="F2C07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0730B7"/>
    <w:multiLevelType w:val="hybridMultilevel"/>
    <w:tmpl w:val="657CB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614A45"/>
    <w:multiLevelType w:val="hybridMultilevel"/>
    <w:tmpl w:val="DFA2F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734C5C"/>
    <w:multiLevelType w:val="hybridMultilevel"/>
    <w:tmpl w:val="3FA87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897235"/>
    <w:multiLevelType w:val="hybridMultilevel"/>
    <w:tmpl w:val="56682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5514EB"/>
    <w:multiLevelType w:val="hybridMultilevel"/>
    <w:tmpl w:val="94F06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F0569F"/>
    <w:multiLevelType w:val="hybridMultilevel"/>
    <w:tmpl w:val="C6BEE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4"/>
  </w:num>
  <w:num w:numId="4">
    <w:abstractNumId w:val="19"/>
  </w:num>
  <w:num w:numId="5">
    <w:abstractNumId w:val="1"/>
  </w:num>
  <w:num w:numId="6">
    <w:abstractNumId w:val="0"/>
  </w:num>
  <w:num w:numId="7">
    <w:abstractNumId w:val="20"/>
  </w:num>
  <w:num w:numId="8">
    <w:abstractNumId w:val="18"/>
  </w:num>
  <w:num w:numId="9">
    <w:abstractNumId w:val="22"/>
  </w:num>
  <w:num w:numId="10">
    <w:abstractNumId w:val="11"/>
  </w:num>
  <w:num w:numId="11">
    <w:abstractNumId w:val="21"/>
  </w:num>
  <w:num w:numId="12">
    <w:abstractNumId w:val="17"/>
  </w:num>
  <w:num w:numId="13">
    <w:abstractNumId w:val="10"/>
  </w:num>
  <w:num w:numId="14">
    <w:abstractNumId w:val="2"/>
  </w:num>
  <w:num w:numId="15">
    <w:abstractNumId w:val="7"/>
  </w:num>
  <w:num w:numId="16">
    <w:abstractNumId w:val="4"/>
  </w:num>
  <w:num w:numId="17">
    <w:abstractNumId w:val="15"/>
  </w:num>
  <w:num w:numId="18">
    <w:abstractNumId w:val="8"/>
  </w:num>
  <w:num w:numId="19">
    <w:abstractNumId w:val="13"/>
  </w:num>
  <w:num w:numId="20">
    <w:abstractNumId w:val="3"/>
  </w:num>
  <w:num w:numId="21">
    <w:abstractNumId w:val="12"/>
  </w:num>
  <w:num w:numId="22">
    <w:abstractNumId w:val="16"/>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639"/>
    <w:rsid w:val="00013189"/>
    <w:rsid w:val="00025D97"/>
    <w:rsid w:val="00036907"/>
    <w:rsid w:val="00041DBF"/>
    <w:rsid w:val="0004751F"/>
    <w:rsid w:val="000954C6"/>
    <w:rsid w:val="000F1B73"/>
    <w:rsid w:val="001573B9"/>
    <w:rsid w:val="00164F1C"/>
    <w:rsid w:val="0018376C"/>
    <w:rsid w:val="00194080"/>
    <w:rsid w:val="001C5B37"/>
    <w:rsid w:val="001E0F2D"/>
    <w:rsid w:val="001E1DCF"/>
    <w:rsid w:val="001F0049"/>
    <w:rsid w:val="001F649D"/>
    <w:rsid w:val="00213499"/>
    <w:rsid w:val="002249C2"/>
    <w:rsid w:val="002272A6"/>
    <w:rsid w:val="00284BC0"/>
    <w:rsid w:val="00286DB5"/>
    <w:rsid w:val="002A70F5"/>
    <w:rsid w:val="002D5F32"/>
    <w:rsid w:val="002E1EF7"/>
    <w:rsid w:val="0034512A"/>
    <w:rsid w:val="00350A36"/>
    <w:rsid w:val="00356023"/>
    <w:rsid w:val="003E3073"/>
    <w:rsid w:val="003F60BE"/>
    <w:rsid w:val="0047687E"/>
    <w:rsid w:val="004A3243"/>
    <w:rsid w:val="004A5AC2"/>
    <w:rsid w:val="004C07BC"/>
    <w:rsid w:val="004C373D"/>
    <w:rsid w:val="004C43F9"/>
    <w:rsid w:val="004D2476"/>
    <w:rsid w:val="004D44DE"/>
    <w:rsid w:val="004F0F0C"/>
    <w:rsid w:val="004F1764"/>
    <w:rsid w:val="004F501E"/>
    <w:rsid w:val="0052578E"/>
    <w:rsid w:val="0053165B"/>
    <w:rsid w:val="005325A0"/>
    <w:rsid w:val="005350B2"/>
    <w:rsid w:val="00536EA4"/>
    <w:rsid w:val="005457D5"/>
    <w:rsid w:val="0055232A"/>
    <w:rsid w:val="005523E3"/>
    <w:rsid w:val="00557A7A"/>
    <w:rsid w:val="00591BFD"/>
    <w:rsid w:val="005A52F8"/>
    <w:rsid w:val="005B31DB"/>
    <w:rsid w:val="005B32CB"/>
    <w:rsid w:val="005B4DED"/>
    <w:rsid w:val="005C636A"/>
    <w:rsid w:val="005D6041"/>
    <w:rsid w:val="006101F2"/>
    <w:rsid w:val="00664CBD"/>
    <w:rsid w:val="00687DA4"/>
    <w:rsid w:val="006A5BEE"/>
    <w:rsid w:val="006A6EED"/>
    <w:rsid w:val="006D1AC1"/>
    <w:rsid w:val="006E0699"/>
    <w:rsid w:val="006F1652"/>
    <w:rsid w:val="00700467"/>
    <w:rsid w:val="00710191"/>
    <w:rsid w:val="00715D21"/>
    <w:rsid w:val="007B7FFD"/>
    <w:rsid w:val="007E0F11"/>
    <w:rsid w:val="007E6E66"/>
    <w:rsid w:val="00803408"/>
    <w:rsid w:val="00820B50"/>
    <w:rsid w:val="00847375"/>
    <w:rsid w:val="008535FE"/>
    <w:rsid w:val="008554F1"/>
    <w:rsid w:val="00856D4C"/>
    <w:rsid w:val="00867315"/>
    <w:rsid w:val="0087462E"/>
    <w:rsid w:val="008801D7"/>
    <w:rsid w:val="00895B3A"/>
    <w:rsid w:val="008B4F47"/>
    <w:rsid w:val="008B5EDE"/>
    <w:rsid w:val="008D1018"/>
    <w:rsid w:val="008E1AD3"/>
    <w:rsid w:val="00990A9E"/>
    <w:rsid w:val="00993C28"/>
    <w:rsid w:val="009A6D44"/>
    <w:rsid w:val="009C47AE"/>
    <w:rsid w:val="009E43F2"/>
    <w:rsid w:val="009E782F"/>
    <w:rsid w:val="009F5C34"/>
    <w:rsid w:val="00A23AA8"/>
    <w:rsid w:val="00A2580C"/>
    <w:rsid w:val="00A3790B"/>
    <w:rsid w:val="00A42CF0"/>
    <w:rsid w:val="00A646EF"/>
    <w:rsid w:val="00A9053E"/>
    <w:rsid w:val="00AC221F"/>
    <w:rsid w:val="00AD462E"/>
    <w:rsid w:val="00AF3DF3"/>
    <w:rsid w:val="00B66710"/>
    <w:rsid w:val="00B922D9"/>
    <w:rsid w:val="00BC2706"/>
    <w:rsid w:val="00BC2EBF"/>
    <w:rsid w:val="00BD27AB"/>
    <w:rsid w:val="00BE0AC6"/>
    <w:rsid w:val="00BE3F53"/>
    <w:rsid w:val="00BF016C"/>
    <w:rsid w:val="00C134A9"/>
    <w:rsid w:val="00C30CA2"/>
    <w:rsid w:val="00C4185D"/>
    <w:rsid w:val="00C53C21"/>
    <w:rsid w:val="00C710B8"/>
    <w:rsid w:val="00C938E6"/>
    <w:rsid w:val="00CA684E"/>
    <w:rsid w:val="00CB6884"/>
    <w:rsid w:val="00CB7639"/>
    <w:rsid w:val="00D177F1"/>
    <w:rsid w:val="00D3603F"/>
    <w:rsid w:val="00D43052"/>
    <w:rsid w:val="00D460DC"/>
    <w:rsid w:val="00D53EF1"/>
    <w:rsid w:val="00D7144C"/>
    <w:rsid w:val="00D92395"/>
    <w:rsid w:val="00DA172A"/>
    <w:rsid w:val="00DC7C31"/>
    <w:rsid w:val="00DD54FC"/>
    <w:rsid w:val="00DE42CD"/>
    <w:rsid w:val="00DE5E0D"/>
    <w:rsid w:val="00E02DF8"/>
    <w:rsid w:val="00E21423"/>
    <w:rsid w:val="00E66E9E"/>
    <w:rsid w:val="00E80645"/>
    <w:rsid w:val="00E81C61"/>
    <w:rsid w:val="00EB6822"/>
    <w:rsid w:val="00EC005E"/>
    <w:rsid w:val="00EC3F84"/>
    <w:rsid w:val="00ED07E1"/>
    <w:rsid w:val="00EE0026"/>
    <w:rsid w:val="00EE23D6"/>
    <w:rsid w:val="00F01EC2"/>
    <w:rsid w:val="00F23DB6"/>
    <w:rsid w:val="00F24251"/>
    <w:rsid w:val="00F3505A"/>
    <w:rsid w:val="00F43625"/>
    <w:rsid w:val="00F544E6"/>
    <w:rsid w:val="00FC3A3F"/>
    <w:rsid w:val="00FC3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8CC95"/>
  <w15:chartTrackingRefBased/>
  <w15:docId w15:val="{8CB5620D-9DDE-41A6-880F-031A8AFEF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7DA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A5AC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1BF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B76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639"/>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CB7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87DA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E81C61"/>
    <w:pPr>
      <w:ind w:left="720"/>
      <w:contextualSpacing/>
    </w:pPr>
  </w:style>
  <w:style w:type="character" w:styleId="CommentReference">
    <w:name w:val="annotation reference"/>
    <w:basedOn w:val="DefaultParagraphFont"/>
    <w:uiPriority w:val="99"/>
    <w:semiHidden/>
    <w:unhideWhenUsed/>
    <w:rsid w:val="00E81C61"/>
    <w:rPr>
      <w:sz w:val="16"/>
      <w:szCs w:val="16"/>
    </w:rPr>
  </w:style>
  <w:style w:type="paragraph" w:styleId="CommentText">
    <w:name w:val="annotation text"/>
    <w:basedOn w:val="Normal"/>
    <w:link w:val="CommentTextChar"/>
    <w:uiPriority w:val="99"/>
    <w:unhideWhenUsed/>
    <w:rsid w:val="00E81C61"/>
    <w:pPr>
      <w:spacing w:line="240" w:lineRule="auto"/>
    </w:pPr>
    <w:rPr>
      <w:sz w:val="20"/>
      <w:szCs w:val="20"/>
    </w:rPr>
  </w:style>
  <w:style w:type="character" w:customStyle="1" w:styleId="CommentTextChar">
    <w:name w:val="Comment Text Char"/>
    <w:basedOn w:val="DefaultParagraphFont"/>
    <w:link w:val="CommentText"/>
    <w:uiPriority w:val="99"/>
    <w:rsid w:val="00E81C61"/>
    <w:rPr>
      <w:sz w:val="20"/>
      <w:szCs w:val="20"/>
    </w:rPr>
  </w:style>
  <w:style w:type="paragraph" w:styleId="CommentSubject">
    <w:name w:val="annotation subject"/>
    <w:basedOn w:val="CommentText"/>
    <w:next w:val="CommentText"/>
    <w:link w:val="CommentSubjectChar"/>
    <w:uiPriority w:val="99"/>
    <w:semiHidden/>
    <w:unhideWhenUsed/>
    <w:rsid w:val="00E81C61"/>
    <w:rPr>
      <w:b/>
      <w:bCs/>
    </w:rPr>
  </w:style>
  <w:style w:type="character" w:customStyle="1" w:styleId="CommentSubjectChar">
    <w:name w:val="Comment Subject Char"/>
    <w:basedOn w:val="CommentTextChar"/>
    <w:link w:val="CommentSubject"/>
    <w:uiPriority w:val="99"/>
    <w:semiHidden/>
    <w:rsid w:val="00E81C61"/>
    <w:rPr>
      <w:b/>
      <w:bCs/>
      <w:sz w:val="20"/>
      <w:szCs w:val="20"/>
    </w:rPr>
  </w:style>
  <w:style w:type="paragraph" w:styleId="BalloonText">
    <w:name w:val="Balloon Text"/>
    <w:basedOn w:val="Normal"/>
    <w:link w:val="BalloonTextChar"/>
    <w:uiPriority w:val="99"/>
    <w:semiHidden/>
    <w:unhideWhenUsed/>
    <w:rsid w:val="00E81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C61"/>
    <w:rPr>
      <w:rFonts w:ascii="Segoe UI" w:hAnsi="Segoe UI" w:cs="Segoe UI"/>
      <w:sz w:val="18"/>
      <w:szCs w:val="18"/>
    </w:rPr>
  </w:style>
  <w:style w:type="character" w:styleId="Hyperlink">
    <w:name w:val="Hyperlink"/>
    <w:basedOn w:val="DefaultParagraphFont"/>
    <w:uiPriority w:val="99"/>
    <w:unhideWhenUsed/>
    <w:rsid w:val="009F5C34"/>
    <w:rPr>
      <w:color w:val="0000FF" w:themeColor="hyperlink"/>
      <w:u w:val="single"/>
    </w:rPr>
  </w:style>
  <w:style w:type="character" w:styleId="UnresolvedMention">
    <w:name w:val="Unresolved Mention"/>
    <w:basedOn w:val="DefaultParagraphFont"/>
    <w:uiPriority w:val="99"/>
    <w:semiHidden/>
    <w:unhideWhenUsed/>
    <w:rsid w:val="009F5C34"/>
    <w:rPr>
      <w:color w:val="605E5C"/>
      <w:shd w:val="clear" w:color="auto" w:fill="E1DFDD"/>
    </w:rPr>
  </w:style>
  <w:style w:type="paragraph" w:styleId="NormalWeb">
    <w:name w:val="Normal (Web)"/>
    <w:basedOn w:val="Normal"/>
    <w:uiPriority w:val="99"/>
    <w:unhideWhenUsed/>
    <w:rsid w:val="001F00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66E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E9E"/>
  </w:style>
  <w:style w:type="paragraph" w:styleId="Footer">
    <w:name w:val="footer"/>
    <w:basedOn w:val="Normal"/>
    <w:link w:val="FooterChar"/>
    <w:uiPriority w:val="99"/>
    <w:unhideWhenUsed/>
    <w:rsid w:val="00E66E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E9E"/>
  </w:style>
  <w:style w:type="character" w:styleId="FollowedHyperlink">
    <w:name w:val="FollowedHyperlink"/>
    <w:basedOn w:val="DefaultParagraphFont"/>
    <w:uiPriority w:val="99"/>
    <w:semiHidden/>
    <w:unhideWhenUsed/>
    <w:rsid w:val="00213499"/>
    <w:rPr>
      <w:color w:val="800080" w:themeColor="followedHyperlink"/>
      <w:u w:val="single"/>
    </w:rPr>
  </w:style>
  <w:style w:type="paragraph" w:styleId="FootnoteText">
    <w:name w:val="footnote text"/>
    <w:basedOn w:val="Normal"/>
    <w:link w:val="FootnoteTextChar"/>
    <w:uiPriority w:val="99"/>
    <w:semiHidden/>
    <w:unhideWhenUsed/>
    <w:rsid w:val="00820B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0B50"/>
    <w:rPr>
      <w:sz w:val="20"/>
      <w:szCs w:val="20"/>
    </w:rPr>
  </w:style>
  <w:style w:type="character" w:styleId="FootnoteReference">
    <w:name w:val="footnote reference"/>
    <w:basedOn w:val="DefaultParagraphFont"/>
    <w:uiPriority w:val="99"/>
    <w:semiHidden/>
    <w:unhideWhenUsed/>
    <w:rsid w:val="00820B50"/>
    <w:rPr>
      <w:vertAlign w:val="superscript"/>
    </w:rPr>
  </w:style>
  <w:style w:type="character" w:customStyle="1" w:styleId="Heading3Char">
    <w:name w:val="Heading 3 Char"/>
    <w:basedOn w:val="DefaultParagraphFont"/>
    <w:link w:val="Heading3"/>
    <w:uiPriority w:val="9"/>
    <w:semiHidden/>
    <w:rsid w:val="004A5AC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91BFD"/>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22093">
      <w:bodyDiv w:val="1"/>
      <w:marLeft w:val="0"/>
      <w:marRight w:val="0"/>
      <w:marTop w:val="0"/>
      <w:marBottom w:val="0"/>
      <w:divBdr>
        <w:top w:val="none" w:sz="0" w:space="0" w:color="auto"/>
        <w:left w:val="none" w:sz="0" w:space="0" w:color="auto"/>
        <w:bottom w:val="none" w:sz="0" w:space="0" w:color="auto"/>
        <w:right w:val="none" w:sz="0" w:space="0" w:color="auto"/>
      </w:divBdr>
    </w:div>
    <w:div w:id="304436746">
      <w:bodyDiv w:val="1"/>
      <w:marLeft w:val="0"/>
      <w:marRight w:val="0"/>
      <w:marTop w:val="0"/>
      <w:marBottom w:val="0"/>
      <w:divBdr>
        <w:top w:val="none" w:sz="0" w:space="0" w:color="auto"/>
        <w:left w:val="none" w:sz="0" w:space="0" w:color="auto"/>
        <w:bottom w:val="none" w:sz="0" w:space="0" w:color="auto"/>
        <w:right w:val="none" w:sz="0" w:space="0" w:color="auto"/>
      </w:divBdr>
      <w:divsChild>
        <w:div w:id="1420444403">
          <w:marLeft w:val="0"/>
          <w:marRight w:val="0"/>
          <w:marTop w:val="0"/>
          <w:marBottom w:val="0"/>
          <w:divBdr>
            <w:top w:val="none" w:sz="0" w:space="0" w:color="auto"/>
            <w:left w:val="none" w:sz="0" w:space="0" w:color="auto"/>
            <w:bottom w:val="none" w:sz="0" w:space="0" w:color="auto"/>
            <w:right w:val="none" w:sz="0" w:space="0" w:color="auto"/>
          </w:divBdr>
          <w:divsChild>
            <w:div w:id="370810881">
              <w:marLeft w:val="0"/>
              <w:marRight w:val="0"/>
              <w:marTop w:val="0"/>
              <w:marBottom w:val="0"/>
              <w:divBdr>
                <w:top w:val="none" w:sz="0" w:space="0" w:color="auto"/>
                <w:left w:val="none" w:sz="0" w:space="0" w:color="auto"/>
                <w:bottom w:val="none" w:sz="0" w:space="0" w:color="auto"/>
                <w:right w:val="none" w:sz="0" w:space="0" w:color="auto"/>
              </w:divBdr>
              <w:divsChild>
                <w:div w:id="74207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777099">
      <w:bodyDiv w:val="1"/>
      <w:marLeft w:val="0"/>
      <w:marRight w:val="0"/>
      <w:marTop w:val="0"/>
      <w:marBottom w:val="0"/>
      <w:divBdr>
        <w:top w:val="none" w:sz="0" w:space="0" w:color="auto"/>
        <w:left w:val="none" w:sz="0" w:space="0" w:color="auto"/>
        <w:bottom w:val="none" w:sz="0" w:space="0" w:color="auto"/>
        <w:right w:val="none" w:sz="0" w:space="0" w:color="auto"/>
      </w:divBdr>
      <w:divsChild>
        <w:div w:id="237206045">
          <w:marLeft w:val="0"/>
          <w:marRight w:val="0"/>
          <w:marTop w:val="0"/>
          <w:marBottom w:val="0"/>
          <w:divBdr>
            <w:top w:val="none" w:sz="0" w:space="0" w:color="auto"/>
            <w:left w:val="none" w:sz="0" w:space="0" w:color="auto"/>
            <w:bottom w:val="none" w:sz="0" w:space="0" w:color="auto"/>
            <w:right w:val="none" w:sz="0" w:space="0" w:color="auto"/>
          </w:divBdr>
          <w:divsChild>
            <w:div w:id="1765148192">
              <w:marLeft w:val="0"/>
              <w:marRight w:val="0"/>
              <w:marTop w:val="0"/>
              <w:marBottom w:val="0"/>
              <w:divBdr>
                <w:top w:val="none" w:sz="0" w:space="0" w:color="auto"/>
                <w:left w:val="none" w:sz="0" w:space="0" w:color="auto"/>
                <w:bottom w:val="none" w:sz="0" w:space="0" w:color="auto"/>
                <w:right w:val="none" w:sz="0" w:space="0" w:color="auto"/>
              </w:divBdr>
              <w:divsChild>
                <w:div w:id="194892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063718">
      <w:bodyDiv w:val="1"/>
      <w:marLeft w:val="0"/>
      <w:marRight w:val="0"/>
      <w:marTop w:val="0"/>
      <w:marBottom w:val="0"/>
      <w:divBdr>
        <w:top w:val="none" w:sz="0" w:space="0" w:color="auto"/>
        <w:left w:val="none" w:sz="0" w:space="0" w:color="auto"/>
        <w:bottom w:val="none" w:sz="0" w:space="0" w:color="auto"/>
        <w:right w:val="none" w:sz="0" w:space="0" w:color="auto"/>
      </w:divBdr>
      <w:divsChild>
        <w:div w:id="2084792334">
          <w:marLeft w:val="547"/>
          <w:marRight w:val="0"/>
          <w:marTop w:val="154"/>
          <w:marBottom w:val="0"/>
          <w:divBdr>
            <w:top w:val="none" w:sz="0" w:space="0" w:color="auto"/>
            <w:left w:val="none" w:sz="0" w:space="0" w:color="auto"/>
            <w:bottom w:val="none" w:sz="0" w:space="0" w:color="auto"/>
            <w:right w:val="none" w:sz="0" w:space="0" w:color="auto"/>
          </w:divBdr>
        </w:div>
        <w:div w:id="975993720">
          <w:marLeft w:val="547"/>
          <w:marRight w:val="0"/>
          <w:marTop w:val="154"/>
          <w:marBottom w:val="0"/>
          <w:divBdr>
            <w:top w:val="none" w:sz="0" w:space="0" w:color="auto"/>
            <w:left w:val="none" w:sz="0" w:space="0" w:color="auto"/>
            <w:bottom w:val="none" w:sz="0" w:space="0" w:color="auto"/>
            <w:right w:val="none" w:sz="0" w:space="0" w:color="auto"/>
          </w:divBdr>
        </w:div>
        <w:div w:id="1184173305">
          <w:marLeft w:val="547"/>
          <w:marRight w:val="0"/>
          <w:marTop w:val="154"/>
          <w:marBottom w:val="0"/>
          <w:divBdr>
            <w:top w:val="none" w:sz="0" w:space="0" w:color="auto"/>
            <w:left w:val="none" w:sz="0" w:space="0" w:color="auto"/>
            <w:bottom w:val="none" w:sz="0" w:space="0" w:color="auto"/>
            <w:right w:val="none" w:sz="0" w:space="0" w:color="auto"/>
          </w:divBdr>
        </w:div>
        <w:div w:id="2119180135">
          <w:marLeft w:val="547"/>
          <w:marRight w:val="0"/>
          <w:marTop w:val="154"/>
          <w:marBottom w:val="0"/>
          <w:divBdr>
            <w:top w:val="none" w:sz="0" w:space="0" w:color="auto"/>
            <w:left w:val="none" w:sz="0" w:space="0" w:color="auto"/>
            <w:bottom w:val="none" w:sz="0" w:space="0" w:color="auto"/>
            <w:right w:val="none" w:sz="0" w:space="0" w:color="auto"/>
          </w:divBdr>
        </w:div>
      </w:divsChild>
    </w:div>
    <w:div w:id="189454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hiningalightonsuicide.org.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pyrus-uk.org/" TargetMode="External"/><Relationship Id="rId17" Type="http://schemas.openxmlformats.org/officeDocument/2006/relationships/hyperlink" Target="https://www.winstonswish.org/" TargetMode="External"/><Relationship Id="rId2" Type="http://schemas.openxmlformats.org/officeDocument/2006/relationships/numbering" Target="numbering.xml"/><Relationship Id="rId16" Type="http://schemas.openxmlformats.org/officeDocument/2006/relationships/hyperlink" Target="https://www.hopeagain.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use.org.uk/" TargetMode="External"/><Relationship Id="rId5" Type="http://schemas.openxmlformats.org/officeDocument/2006/relationships/webSettings" Target="webSettings.xml"/><Relationship Id="rId15" Type="http://schemas.openxmlformats.org/officeDocument/2006/relationships/hyperlink" Target="https://uksobs.org/" TargetMode="External"/><Relationship Id="rId10" Type="http://schemas.openxmlformats.org/officeDocument/2006/relationships/hyperlink" Target="https://www.childbereavementuk.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iganlscb.com/home.aspx" TargetMode="External"/><Relationship Id="rId14" Type="http://schemas.openxmlformats.org/officeDocument/2006/relationships/hyperlink" Target="https://www.samaritans.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legislation.gov.uk/ukpga/2014/6/section/19/enacted" TargetMode="External"/><Relationship Id="rId2" Type="http://schemas.openxmlformats.org/officeDocument/2006/relationships/hyperlink" Target="http://www.legislation.gov.uk/ukpga/1989/41/contents" TargetMode="External"/><Relationship Id="rId1" Type="http://schemas.openxmlformats.org/officeDocument/2006/relationships/hyperlink" Target="mailto:wscb@wig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25DDF-66EB-4BA3-9EB2-930081D77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5738</Words>
  <Characters>32709</Characters>
  <Application>Microsoft Office Word</Application>
  <DocSecurity>4</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Bereavement model policy template for early years settings</dc:title>
  <dc:subject>
  </dc:subject>
  <dc:creator>Belshaw, Kelly</dc:creator>
  <cp:keywords>
  </cp:keywords>
  <dc:description>
  </dc:description>
  <cp:lastModifiedBy>Yamit Avichezer</cp:lastModifiedBy>
  <cp:revision>2</cp:revision>
  <cp:lastPrinted>2019-09-02T09:08:00Z</cp:lastPrinted>
  <dcterms:created xsi:type="dcterms:W3CDTF">2020-04-17T10:54:00Z</dcterms:created>
  <dcterms:modified xsi:type="dcterms:W3CDTF">2020-04-21T14:22:59Z</dcterms:modified>
</cp:coreProperties>
</file>